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5E4E95FF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227A9BE2" w14:textId="54BADEEE" w:rsidR="00845618" w:rsidRDefault="0084561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20072249" w14:textId="77777777" w:rsidR="00845618" w:rsidRDefault="0084561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bookmarkStart w:id="0" w:name="_Hlk56187672"/>
      <w:r>
        <w:rPr>
          <w:rFonts w:ascii="Cambria" w:eastAsia="Cambria" w:hAnsi="Cambria" w:cs="Cambria"/>
          <w:b/>
          <w:sz w:val="40"/>
        </w:rPr>
        <w:t>Obec Urbanice</w:t>
      </w:r>
    </w:p>
    <w:bookmarkEnd w:id="0"/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6B9D224A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Usnesení č.</w:t>
      </w:r>
      <w:r w:rsidR="003B2734">
        <w:rPr>
          <w:rFonts w:ascii="Cambria" w:eastAsia="Cambria" w:hAnsi="Cambria" w:cs="Cambria"/>
          <w:b/>
          <w:sz w:val="28"/>
        </w:rPr>
        <w:t xml:space="preserve"> 59</w:t>
      </w:r>
      <w:r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2C8ECA7C" w14:textId="7CFAD514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38C01D78" w14:textId="4F7887B5" w:rsidR="003D2746" w:rsidRPr="003B2734" w:rsidRDefault="003D2746" w:rsidP="003D274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  <w:r w:rsidRPr="003D2746">
        <w:rPr>
          <w:rFonts w:ascii="Calibri" w:eastAsia="Calibri" w:hAnsi="Calibri" w:cs="Times New Roman"/>
          <w:b/>
          <w:sz w:val="24"/>
          <w:lang w:eastAsia="en-US"/>
        </w:rPr>
        <w:t>Zastupitel</w:t>
      </w:r>
      <w:r w:rsidR="006742A4">
        <w:rPr>
          <w:rFonts w:ascii="Calibri" w:eastAsia="Calibri" w:hAnsi="Calibri" w:cs="Times New Roman"/>
          <w:b/>
          <w:sz w:val="24"/>
          <w:lang w:eastAsia="en-US"/>
        </w:rPr>
        <w:t>é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 obce Urbanice na svém </w:t>
      </w:r>
      <w:r w:rsidR="003B2734">
        <w:rPr>
          <w:rFonts w:ascii="Calibri" w:eastAsia="Calibri" w:hAnsi="Calibri" w:cs="Times New Roman"/>
          <w:b/>
          <w:sz w:val="24"/>
          <w:lang w:eastAsia="en-US"/>
        </w:rPr>
        <w:t>8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. zasedání dne </w:t>
      </w:r>
      <w:r w:rsidR="003B2734">
        <w:rPr>
          <w:rFonts w:ascii="Calibri" w:eastAsia="Calibri" w:hAnsi="Calibri" w:cs="Times New Roman"/>
          <w:b/>
          <w:sz w:val="24"/>
          <w:lang w:eastAsia="en-US"/>
        </w:rPr>
        <w:t>8.12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>. 2020,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schvaluje ověřovateli zápisu pana Milana </w:t>
      </w:r>
      <w:proofErr w:type="spellStart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>Nalezinka</w:t>
      </w:r>
      <w:proofErr w:type="spellEnd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paní</w:t>
      </w:r>
      <w:r w:rsid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Vladimíru Lichnovskou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zapisovatele paní Bc. Jiřinu Koženou.</w:t>
      </w:r>
    </w:p>
    <w:p w14:paraId="3DCD5EE5" w14:textId="77777777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5968322" w14:textId="04E4B659" w:rsidR="0026368F" w:rsidRDefault="00B33605" w:rsidP="00F47ADE">
      <w:pPr>
        <w:keepNext/>
        <w:keepLines/>
        <w:spacing w:after="0" w:line="240" w:lineRule="auto"/>
        <w:rPr>
          <w:bCs/>
          <w:sz w:val="24"/>
          <w:szCs w:val="24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4F79EA">
        <w:rPr>
          <w:bCs/>
          <w:sz w:val="24"/>
          <w:szCs w:val="24"/>
        </w:rPr>
        <w:t>5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</w:t>
      </w:r>
      <w:r w:rsidR="0026368F">
        <w:rPr>
          <w:bCs/>
          <w:sz w:val="24"/>
          <w:szCs w:val="24"/>
        </w:rPr>
        <w:t xml:space="preserve">el 0 </w:t>
      </w:r>
    </w:p>
    <w:p w14:paraId="639252D2" w14:textId="77777777" w:rsidR="003D2746" w:rsidRDefault="003D2746" w:rsidP="00F47ADE">
      <w:pPr>
        <w:keepNext/>
        <w:keepLines/>
        <w:spacing w:after="0" w:line="240" w:lineRule="auto"/>
        <w:rPr>
          <w:bCs/>
          <w:sz w:val="24"/>
          <w:szCs w:val="24"/>
        </w:rPr>
      </w:pPr>
    </w:p>
    <w:p w14:paraId="2F0C237A" w14:textId="1AF3F60D" w:rsidR="00A44934" w:rsidRDefault="0026368F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3B2734">
        <w:rPr>
          <w:rFonts w:ascii="Cambria" w:eastAsia="Cambria" w:hAnsi="Cambria" w:cs="Cambria"/>
          <w:b/>
          <w:sz w:val="28"/>
        </w:rPr>
        <w:t>60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 w:rsidR="00A44934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1C3309E5" w14:textId="77777777" w:rsidR="003B2734" w:rsidRDefault="003B2734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7678CC1" w14:textId="2D504C51" w:rsidR="003D2746" w:rsidRPr="003B2734" w:rsidRDefault="003B2734" w:rsidP="003B27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Hlk536265299"/>
      <w:r w:rsidRPr="003B2734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3B27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8. zasedání dne 8.12.2020 projednalo a schvaluje program 8. zasedání obce Urbanice.</w:t>
      </w:r>
      <w:bookmarkEnd w:id="1"/>
    </w:p>
    <w:p w14:paraId="130C511D" w14:textId="06AAEA6C" w:rsidR="003D2746" w:rsidRDefault="003D2746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65EFF531" w14:textId="77777777" w:rsidR="003B2734" w:rsidRDefault="003B2734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368D3531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656C364C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3B2734">
        <w:rPr>
          <w:rFonts w:ascii="Cambria" w:eastAsia="Cambria" w:hAnsi="Cambria" w:cs="Cambria"/>
          <w:b/>
          <w:sz w:val="28"/>
        </w:rPr>
        <w:t>61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201E5A15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280E705" w14:textId="673F99A9" w:rsidR="004F79EA" w:rsidRPr="004F79EA" w:rsidRDefault="00887C67" w:rsidP="004F79EA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</w:t>
      </w:r>
      <w:r w:rsidR="006742A4">
        <w:rPr>
          <w:rFonts w:ascii="Calibri" w:eastAsia="Calibri" w:hAnsi="Calibri" w:cs="Times New Roman"/>
          <w:b/>
          <w:sz w:val="24"/>
          <w:lang w:eastAsia="en-US"/>
        </w:rPr>
        <w:t>é</w:t>
      </w:r>
      <w:r w:rsidRPr="00887C67">
        <w:rPr>
          <w:rFonts w:ascii="Calibri" w:eastAsia="Calibri" w:hAnsi="Calibri" w:cs="Times New Roman"/>
          <w:b/>
          <w:sz w:val="24"/>
          <w:lang w:eastAsia="en-US"/>
        </w:rPr>
        <w:t xml:space="preserve">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</w:t>
      </w:r>
      <w:r w:rsidR="003B2734">
        <w:rPr>
          <w:rFonts w:ascii="Calibri" w:eastAsia="Calibri" w:hAnsi="Calibri" w:cs="Times New Roman"/>
          <w:b/>
          <w:sz w:val="24"/>
          <w:szCs w:val="24"/>
          <w:lang w:eastAsia="en-US"/>
        </w:rPr>
        <w:t>8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. zasedání dne </w:t>
      </w:r>
      <w:r w:rsidR="003B2734">
        <w:rPr>
          <w:rFonts w:ascii="Calibri" w:eastAsia="Calibri" w:hAnsi="Calibri" w:cs="Times New Roman"/>
          <w:b/>
          <w:sz w:val="24"/>
          <w:szCs w:val="24"/>
          <w:lang w:eastAsia="en-US"/>
        </w:rPr>
        <w:t>8.12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.2020</w:t>
      </w:r>
      <w:r w:rsid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projednali a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schvaluj</w:t>
      </w:r>
      <w:r w:rsidR="003B2734">
        <w:rPr>
          <w:rFonts w:ascii="Calibri" w:eastAsia="Calibri" w:hAnsi="Calibri" w:cs="Times New Roman"/>
          <w:b/>
          <w:sz w:val="24"/>
          <w:szCs w:val="24"/>
          <w:lang w:eastAsia="en-US"/>
        </w:rPr>
        <w:t>í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úpravu rozpočtu RO</w:t>
      </w:r>
      <w:r w:rsidR="003B2734">
        <w:rPr>
          <w:rFonts w:ascii="Calibri" w:eastAsia="Calibri" w:hAnsi="Calibri" w:cs="Times New Roman"/>
          <w:b/>
          <w:sz w:val="24"/>
          <w:szCs w:val="24"/>
          <w:lang w:eastAsia="en-US"/>
        </w:rPr>
        <w:t>7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/2020</w:t>
      </w:r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>,</w:t>
      </w:r>
      <w:r w:rsidR="006742A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příjmová část zůstává na částce 1 775 450,-Kč a výdajová část zůstává na částce</w:t>
      </w:r>
      <w:r w:rsid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1 550 550,- Kč</w:t>
      </w:r>
    </w:p>
    <w:p w14:paraId="162B888E" w14:textId="77777777" w:rsidR="004F79EA" w:rsidRP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40770B8" w14:textId="40248798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68869A9E" w:rsidR="00425A66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</w:t>
      </w:r>
      <w:r w:rsidR="00F47ADE">
        <w:rPr>
          <w:rFonts w:ascii="Cambria" w:eastAsia="Cambria" w:hAnsi="Cambria" w:cs="Cambria"/>
          <w:b/>
          <w:sz w:val="28"/>
        </w:rPr>
        <w:t xml:space="preserve">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3B2734">
        <w:rPr>
          <w:rFonts w:ascii="Cambria" w:eastAsia="Cambria" w:hAnsi="Cambria" w:cs="Cambria"/>
          <w:b/>
          <w:sz w:val="28"/>
        </w:rPr>
        <w:t>62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613A9586" w14:textId="77777777" w:rsidR="00146B00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7117F13" w14:textId="573CDC09" w:rsidR="004F79EA" w:rsidRDefault="004F79EA" w:rsidP="004F7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242973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2" w:name="_Hlk532840606"/>
      <w:r w:rsidRPr="003B2734">
        <w:rPr>
          <w:rFonts w:ascii="Calibri" w:eastAsia="Calibri" w:hAnsi="Calibri" w:cs="Times New Roman"/>
          <w:b/>
          <w:sz w:val="24"/>
          <w:lang w:eastAsia="en-US"/>
        </w:rPr>
        <w:t>Zastupitelstvo obce Urbanice na svém 8. zasedání dne 8.12.2020 projednalo a schvaluje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střednědobý rozpočtový výhled na rok 2021 – </w:t>
      </w:r>
      <w:proofErr w:type="gramStart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2025  v</w:t>
      </w:r>
      <w:proofErr w:type="gramEnd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 příjmové i výdajové části a bez výhrad.</w:t>
      </w:r>
    </w:p>
    <w:p w14:paraId="73571237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bookmarkEnd w:id="2"/>
    <w:p w14:paraId="54D2379C" w14:textId="77777777" w:rsidR="003B2734" w:rsidRPr="004F79EA" w:rsidRDefault="003B2734" w:rsidP="004F7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5A3E0C" w14:textId="77777777" w:rsidR="003B2734" w:rsidRDefault="003D2746" w:rsidP="003B27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4F79E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 w:rsidR="00B33605">
        <w:rPr>
          <w:rFonts w:ascii="Calibri" w:eastAsia="Calibri" w:hAnsi="Calibri" w:cs="Calibri"/>
          <w:sz w:val="24"/>
        </w:rPr>
        <w:t xml:space="preserve">Proti 0, </w:t>
      </w:r>
      <w:r w:rsidR="001B4C1E">
        <w:rPr>
          <w:rFonts w:ascii="Calibri" w:eastAsia="Calibri" w:hAnsi="Calibri" w:cs="Calibri"/>
          <w:sz w:val="24"/>
        </w:rPr>
        <w:t>Z</w:t>
      </w:r>
      <w:r w:rsidR="00B33605">
        <w:rPr>
          <w:rFonts w:ascii="Calibri" w:eastAsia="Calibri" w:hAnsi="Calibri" w:cs="Calibri"/>
          <w:sz w:val="24"/>
        </w:rPr>
        <w:t>držel</w:t>
      </w:r>
      <w:r w:rsidR="003B2734">
        <w:rPr>
          <w:rFonts w:ascii="Calibri" w:eastAsia="Calibri" w:hAnsi="Calibri" w:cs="Calibri"/>
          <w:sz w:val="24"/>
        </w:rPr>
        <w:t xml:space="preserve"> O</w:t>
      </w:r>
    </w:p>
    <w:p w14:paraId="04783B21" w14:textId="563FD4F1" w:rsidR="004F79EA" w:rsidRDefault="003B2734" w:rsidP="003B273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 w:rsidR="001B4C1E">
        <w:rPr>
          <w:rFonts w:ascii="Cambria" w:eastAsia="Cambria" w:hAnsi="Cambria" w:cs="Cambria"/>
          <w:b/>
          <w:sz w:val="28"/>
        </w:rPr>
        <w:t xml:space="preserve">Usnesení č. </w:t>
      </w:r>
      <w:r>
        <w:rPr>
          <w:rFonts w:ascii="Cambria" w:eastAsia="Cambria" w:hAnsi="Cambria" w:cs="Cambria"/>
          <w:b/>
          <w:sz w:val="28"/>
        </w:rPr>
        <w:t>63</w:t>
      </w:r>
      <w:r w:rsidR="001B4C1E">
        <w:rPr>
          <w:rFonts w:ascii="Cambria" w:eastAsia="Cambria" w:hAnsi="Cambria" w:cs="Cambria"/>
          <w:b/>
          <w:sz w:val="28"/>
        </w:rPr>
        <w:t>/</w:t>
      </w:r>
      <w:r>
        <w:rPr>
          <w:rFonts w:ascii="Cambria" w:eastAsia="Cambria" w:hAnsi="Cambria" w:cs="Cambria"/>
          <w:b/>
          <w:sz w:val="28"/>
        </w:rPr>
        <w:t>8</w:t>
      </w:r>
      <w:r w:rsidR="001B4C1E">
        <w:rPr>
          <w:rFonts w:ascii="Cambria" w:eastAsia="Cambria" w:hAnsi="Cambria" w:cs="Cambria"/>
          <w:b/>
          <w:sz w:val="28"/>
        </w:rPr>
        <w:t>/2020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76F2E2F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3" w:name="_Hlk531110181"/>
      <w:r w:rsidRPr="003B2734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schvaluje rozpočet na rok 2021 v příjmové části na částce 1 282 370,-Kč a ve výdajové části na částce 2 426 230,- Kč jako schodkový.</w:t>
      </w:r>
    </w:p>
    <w:p w14:paraId="414C3274" w14:textId="77777777" w:rsid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Schodkový rozpočet je krytý přebytkem financí z minulých let</w:t>
      </w:r>
      <w:bookmarkEnd w:id="3"/>
    </w:p>
    <w:p w14:paraId="626BA3C7" w14:textId="7B3F2A71" w:rsidR="001B4C1E" w:rsidRPr="003B2734" w:rsidRDefault="001B4C1E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</w:rPr>
        <w:lastRenderedPageBreak/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597C686C" w14:textId="77777777" w:rsidR="004F79EA" w:rsidRDefault="004F79EA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6C60B7A5" w14:textId="50BFECF8" w:rsidR="00745A2A" w:rsidRDefault="001B4C1E" w:rsidP="00F47AD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4" w:name="_Hlk41502659"/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 xml:space="preserve">Usnesení č. </w:t>
      </w:r>
      <w:r w:rsidR="003B2734">
        <w:rPr>
          <w:rFonts w:ascii="Cambria" w:eastAsia="Cambria" w:hAnsi="Cambria" w:cs="Cambria"/>
          <w:b/>
          <w:sz w:val="28"/>
        </w:rPr>
        <w:t>64</w:t>
      </w:r>
      <w:r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/202</w:t>
      </w:r>
      <w:r w:rsidR="003D2746">
        <w:rPr>
          <w:rFonts w:ascii="Cambria" w:eastAsia="Cambria" w:hAnsi="Cambria" w:cs="Cambria"/>
          <w:b/>
          <w:sz w:val="28"/>
        </w:rPr>
        <w:t>0</w:t>
      </w:r>
    </w:p>
    <w:p w14:paraId="1354F423" w14:textId="24D602D3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5" w:name="_Hlk57646381"/>
      <w:bookmarkStart w:id="6" w:name="_Hlk52031850"/>
      <w:r w:rsidRPr="003B2734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schvaluje aktualizaci dokumentu Programu </w:t>
      </w:r>
      <w:r w:rsidR="0020345C">
        <w:rPr>
          <w:rFonts w:ascii="Calibri" w:eastAsia="Calibri" w:hAnsi="Calibri" w:cs="Times New Roman"/>
          <w:b/>
          <w:sz w:val="24"/>
          <w:szCs w:val="24"/>
          <w:lang w:eastAsia="en-US"/>
        </w:rPr>
        <w:t>rozvoje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venkova na </w:t>
      </w:r>
      <w:proofErr w:type="gramStart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rok  2020</w:t>
      </w:r>
      <w:proofErr w:type="gramEnd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– 2025.</w:t>
      </w:r>
    </w:p>
    <w:p w14:paraId="3D26A361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bookmarkEnd w:id="5"/>
    <w:p w14:paraId="22918974" w14:textId="0E5690B7" w:rsid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099C1F4" w14:textId="77777777" w:rsidR="004F79EA" w:rsidRP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52D90B" w14:textId="10B01ACD" w:rsidR="004F79EA" w:rsidRDefault="004F79EA" w:rsidP="004F79E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79EA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4F00D8C7" w14:textId="77777777" w:rsidR="003B2734" w:rsidRDefault="003B2734" w:rsidP="004F79E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</w:p>
    <w:bookmarkEnd w:id="6"/>
    <w:p w14:paraId="66801FDB" w14:textId="1C1A5647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sz w:val="24"/>
        </w:rPr>
        <w:t xml:space="preserve">  </w:t>
      </w:r>
      <w:bookmarkStart w:id="7" w:name="_Hlk56012378"/>
      <w:r>
        <w:rPr>
          <w:rFonts w:ascii="Cambria" w:eastAsia="Cambria" w:hAnsi="Cambria" w:cs="Cambria"/>
          <w:b/>
          <w:sz w:val="28"/>
        </w:rPr>
        <w:t xml:space="preserve">Usnesení č. </w:t>
      </w:r>
      <w:r w:rsidR="003B2734">
        <w:rPr>
          <w:rFonts w:ascii="Cambria" w:eastAsia="Cambria" w:hAnsi="Cambria" w:cs="Cambria"/>
          <w:b/>
          <w:sz w:val="28"/>
        </w:rPr>
        <w:t>65</w:t>
      </w:r>
      <w:r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/2020</w:t>
      </w:r>
    </w:p>
    <w:p w14:paraId="48052A44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B2734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schvaluje Dodatek č.1/2021 ke smlouvě č.99/02 o nakládání s odpady v obci Urbanice</w:t>
      </w:r>
    </w:p>
    <w:p w14:paraId="093350D1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bookmarkEnd w:id="7"/>
    <w:p w14:paraId="009434AE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7EABC0E1" w14:textId="7F00975A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</w:t>
      </w:r>
      <w:r w:rsidR="003B2734">
        <w:rPr>
          <w:rFonts w:ascii="Cambria" w:eastAsia="Cambria" w:hAnsi="Cambria" w:cs="Cambria"/>
          <w:b/>
          <w:sz w:val="28"/>
        </w:rPr>
        <w:t>66</w:t>
      </w:r>
      <w:r>
        <w:rPr>
          <w:rFonts w:ascii="Cambria" w:eastAsia="Cambria" w:hAnsi="Cambria" w:cs="Cambria"/>
          <w:b/>
          <w:sz w:val="28"/>
        </w:rPr>
        <w:t>/</w:t>
      </w:r>
      <w:r w:rsidR="003B2734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/2020</w:t>
      </w:r>
    </w:p>
    <w:p w14:paraId="759C2F3D" w14:textId="16E4CD0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B2734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schvaluje navýšení poplatků za TKO pro rok 2021 pro trvale žijící osoby na </w:t>
      </w:r>
      <w:r w:rsidR="0020345C">
        <w:rPr>
          <w:rFonts w:ascii="Calibri" w:eastAsia="Calibri" w:hAnsi="Calibri" w:cs="Times New Roman"/>
          <w:b/>
          <w:sz w:val="24"/>
          <w:szCs w:val="24"/>
          <w:lang w:eastAsia="en-US"/>
        </w:rPr>
        <w:t>700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,-Kč/osobu a pro rekreační objekty na </w:t>
      </w:r>
      <w:r w:rsidR="0020345C">
        <w:rPr>
          <w:rFonts w:ascii="Calibri" w:eastAsia="Calibri" w:hAnsi="Calibri" w:cs="Times New Roman"/>
          <w:b/>
          <w:sz w:val="24"/>
          <w:szCs w:val="24"/>
          <w:lang w:eastAsia="en-US"/>
        </w:rPr>
        <w:t>9</w:t>
      </w: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00,- Kč/objekt.</w:t>
      </w:r>
    </w:p>
    <w:p w14:paraId="03CD3D83" w14:textId="7DFC338A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Zastupitelstvo projednalo a schválilo OZV č.1/2020 o poplatcích za TKO.</w:t>
      </w:r>
    </w:p>
    <w:p w14:paraId="73BD71ED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Nadále zůstává v platnosti OZV č. 2/</w:t>
      </w:r>
      <w:proofErr w:type="gramStart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>2019 ,</w:t>
      </w:r>
      <w:proofErr w:type="gramEnd"/>
      <w:r w:rsidRPr="003B273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poplatky ze psů.</w:t>
      </w:r>
    </w:p>
    <w:p w14:paraId="45C878CC" w14:textId="77777777" w:rsidR="003B2734" w:rsidRPr="003B2734" w:rsidRDefault="003B2734" w:rsidP="003B273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p w14:paraId="793E2412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71E37A68" w14:textId="6B92EBA3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</w:t>
      </w:r>
      <w:r w:rsidR="007513F7">
        <w:rPr>
          <w:rFonts w:ascii="Cambria" w:eastAsia="Cambria" w:hAnsi="Cambria" w:cs="Cambria"/>
          <w:b/>
          <w:sz w:val="28"/>
        </w:rPr>
        <w:t>67</w:t>
      </w:r>
      <w:r>
        <w:rPr>
          <w:rFonts w:ascii="Cambria" w:eastAsia="Cambria" w:hAnsi="Cambria" w:cs="Cambria"/>
          <w:b/>
          <w:sz w:val="28"/>
        </w:rPr>
        <w:t>/</w:t>
      </w:r>
      <w:r w:rsidR="007513F7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/2020</w:t>
      </w:r>
    </w:p>
    <w:p w14:paraId="5023F8E8" w14:textId="54F9C8C8" w:rsidR="007513F7" w:rsidRPr="007513F7" w:rsidRDefault="007513F7" w:rsidP="007513F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513F7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proofErr w:type="gramStart"/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schvaluje ,</w:t>
      </w:r>
      <w:proofErr w:type="gramEnd"/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, Směrnice k zadávání veřejných zakázek malého rozsahu“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 účinností od 1.1.2021.</w:t>
      </w:r>
    </w:p>
    <w:p w14:paraId="0FC5ADD3" w14:textId="77777777" w:rsidR="007513F7" w:rsidRDefault="007513F7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</w:p>
    <w:p w14:paraId="50EC5547" w14:textId="75B87DD8" w:rsid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41C0C68C" w14:textId="77777777" w:rsidR="0020345C" w:rsidRPr="006742A4" w:rsidRDefault="0020345C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8B3E86" w14:textId="31D259E5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8" w:name="_Hlk56012536"/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</w:t>
      </w:r>
      <w:r w:rsidR="007513F7">
        <w:rPr>
          <w:rFonts w:ascii="Cambria" w:eastAsia="Cambria" w:hAnsi="Cambria" w:cs="Cambria"/>
          <w:b/>
          <w:sz w:val="28"/>
        </w:rPr>
        <w:t>68</w:t>
      </w:r>
      <w:r>
        <w:rPr>
          <w:rFonts w:ascii="Cambria" w:eastAsia="Cambria" w:hAnsi="Cambria" w:cs="Cambria"/>
          <w:b/>
          <w:sz w:val="28"/>
        </w:rPr>
        <w:t>/</w:t>
      </w:r>
      <w:r w:rsidR="007513F7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/2020</w:t>
      </w:r>
    </w:p>
    <w:bookmarkEnd w:id="8"/>
    <w:p w14:paraId="73137642" w14:textId="19A32052" w:rsidR="007513F7" w:rsidRDefault="007513F7" w:rsidP="007513F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513F7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8. zasedání dne 8.12.2020 projednalo a </w:t>
      </w:r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neschvaluje zadání vytvoření obecního znaku a vlajky panu Tejkalovi za cenu 8 990,- Kč.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: </w:t>
      </w:r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Návrh</w:t>
      </w:r>
      <w:proofErr w:type="gramStart"/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: ,</w:t>
      </w:r>
      <w:proofErr w:type="gramEnd"/>
      <w:r w:rsidRPr="007513F7">
        <w:rPr>
          <w:rFonts w:ascii="Calibri" w:eastAsia="Calibri" w:hAnsi="Calibri" w:cs="Times New Roman"/>
          <w:b/>
          <w:sz w:val="24"/>
          <w:szCs w:val="24"/>
          <w:lang w:eastAsia="en-US"/>
        </w:rPr>
        <w:t>, Kaplička s lípami“.</w:t>
      </w:r>
    </w:p>
    <w:p w14:paraId="7082632F" w14:textId="77777777" w:rsidR="007513F7" w:rsidRPr="007513F7" w:rsidRDefault="007513F7" w:rsidP="007513F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6EFBEEB1" w14:textId="0123B673" w:rsidR="006742A4" w:rsidRPr="007513F7" w:rsidRDefault="007513F7" w:rsidP="007513F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r w:rsidRPr="007513F7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 xml:space="preserve"> </w:t>
      </w:r>
      <w:r w:rsidR="006742A4"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4347C846" w14:textId="4DF20559" w:rsidR="006742A4" w:rsidRPr="0020345C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</w:t>
      </w:r>
      <w:bookmarkEnd w:id="4"/>
    </w:p>
    <w:p w14:paraId="0504101F" w14:textId="33DAF528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</w:t>
      </w:r>
    </w:p>
    <w:p w14:paraId="3F6A280E" w14:textId="294E856B" w:rsidR="00F933D0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3B37BA89" w14:textId="5DA026D3" w:rsidR="00F933D0" w:rsidRDefault="00F933D0" w:rsidP="00887C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 w:rsidR="001B4C1E">
        <w:rPr>
          <w:rFonts w:ascii="Calibri" w:eastAsia="Calibri" w:hAnsi="Calibri" w:cs="Calibri"/>
          <w:sz w:val="24"/>
        </w:rPr>
        <w:t xml:space="preserve">     </w:t>
      </w:r>
    </w:p>
    <w:p w14:paraId="3AC3BE84" w14:textId="77777777" w:rsidR="00C43459" w:rsidRPr="00C43459" w:rsidRDefault="00C43459" w:rsidP="00C4345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1CE10388" w14:textId="4A9CB705" w:rsidR="00FA14AA" w:rsidRPr="00FA14AA" w:rsidRDefault="00FA14AA" w:rsidP="00FA14AA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7513F7">
        <w:rPr>
          <w:rFonts w:ascii="Calibri" w:eastAsia="Calibri" w:hAnsi="Calibri" w:cs="Calibri"/>
          <w:sz w:val="24"/>
        </w:rPr>
        <w:t>9.12</w:t>
      </w:r>
      <w:r>
        <w:rPr>
          <w:rFonts w:ascii="Calibri" w:eastAsia="Calibri" w:hAnsi="Calibri" w:cs="Calibri"/>
          <w:sz w:val="24"/>
        </w:rPr>
        <w:t xml:space="preserve">. 2020 do </w:t>
      </w:r>
      <w:r w:rsidR="007513F7">
        <w:rPr>
          <w:rFonts w:ascii="Calibri" w:eastAsia="Calibri" w:hAnsi="Calibri" w:cs="Calibri"/>
          <w:sz w:val="24"/>
        </w:rPr>
        <w:t>24.12</w:t>
      </w:r>
      <w:r>
        <w:rPr>
          <w:rFonts w:ascii="Calibri" w:eastAsia="Calibri" w:hAnsi="Calibri" w:cs="Calibri"/>
          <w:sz w:val="24"/>
        </w:rPr>
        <w:t xml:space="preserve">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2992C4D7" w14:textId="7777777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F40FF"/>
    <w:rsid w:val="00146B00"/>
    <w:rsid w:val="00163107"/>
    <w:rsid w:val="00192275"/>
    <w:rsid w:val="001B4C1E"/>
    <w:rsid w:val="001E2D88"/>
    <w:rsid w:val="0020345C"/>
    <w:rsid w:val="0026368F"/>
    <w:rsid w:val="0027451E"/>
    <w:rsid w:val="0039021C"/>
    <w:rsid w:val="003B2734"/>
    <w:rsid w:val="003D2746"/>
    <w:rsid w:val="00425A66"/>
    <w:rsid w:val="00453C63"/>
    <w:rsid w:val="004F79EA"/>
    <w:rsid w:val="00514DBC"/>
    <w:rsid w:val="005E1D77"/>
    <w:rsid w:val="00652376"/>
    <w:rsid w:val="00672105"/>
    <w:rsid w:val="006742A4"/>
    <w:rsid w:val="00714C6B"/>
    <w:rsid w:val="00744CEE"/>
    <w:rsid w:val="00745A2A"/>
    <w:rsid w:val="007513F7"/>
    <w:rsid w:val="00845618"/>
    <w:rsid w:val="008642CF"/>
    <w:rsid w:val="00887C67"/>
    <w:rsid w:val="008D1155"/>
    <w:rsid w:val="009B1050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21C"/>
    <w:rsid w:val="00C3743F"/>
    <w:rsid w:val="00C43459"/>
    <w:rsid w:val="00C47562"/>
    <w:rsid w:val="00C77588"/>
    <w:rsid w:val="00C9772C"/>
    <w:rsid w:val="00CA244A"/>
    <w:rsid w:val="00CF2D44"/>
    <w:rsid w:val="00D774B4"/>
    <w:rsid w:val="00DC76B0"/>
    <w:rsid w:val="00E054BD"/>
    <w:rsid w:val="00E61759"/>
    <w:rsid w:val="00EE2FA8"/>
    <w:rsid w:val="00F47ADE"/>
    <w:rsid w:val="00F933D0"/>
    <w:rsid w:val="00FA14AA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3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3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5CD-820C-4B2B-8B04-5385CB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24</cp:revision>
  <cp:lastPrinted>2020-12-08T18:27:00Z</cp:lastPrinted>
  <dcterms:created xsi:type="dcterms:W3CDTF">2020-03-13T18:38:00Z</dcterms:created>
  <dcterms:modified xsi:type="dcterms:W3CDTF">2020-12-08T18:33:00Z</dcterms:modified>
</cp:coreProperties>
</file>