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6728" w14:textId="77777777" w:rsidR="00B52C71" w:rsidRPr="001F14AC" w:rsidRDefault="00B52C71" w:rsidP="00B52C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4AC">
        <w:rPr>
          <w:rFonts w:ascii="Times New Roman" w:hAnsi="Times New Roman" w:cs="Times New Roman"/>
          <w:b/>
          <w:sz w:val="28"/>
          <w:szCs w:val="28"/>
        </w:rPr>
        <w:t>Obec Urbanice</w:t>
      </w:r>
    </w:p>
    <w:p w14:paraId="098824BA" w14:textId="77777777" w:rsidR="00B52C71" w:rsidRPr="00D024A8" w:rsidRDefault="00B52C71" w:rsidP="00B52C71">
      <w:pPr>
        <w:spacing w:after="0"/>
        <w:rPr>
          <w:rFonts w:ascii="Times New Roman" w:hAnsi="Times New Roman" w:cs="Times New Roman"/>
        </w:rPr>
      </w:pPr>
      <w:r w:rsidRPr="00D024A8">
        <w:rPr>
          <w:rFonts w:ascii="Times New Roman" w:hAnsi="Times New Roman" w:cs="Times New Roman"/>
        </w:rPr>
        <w:t>Urbanice 12, 535 01 Přelouč</w:t>
      </w:r>
    </w:p>
    <w:p w14:paraId="5BF0682E" w14:textId="1EDA4853" w:rsidR="00B52C71" w:rsidRDefault="00B52C71" w:rsidP="00B52C7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A8">
        <w:rPr>
          <w:rFonts w:ascii="Times New Roman" w:hAnsi="Times New Roman" w:cs="Times New Roman"/>
          <w:b/>
          <w:sz w:val="28"/>
          <w:szCs w:val="28"/>
        </w:rPr>
        <w:t>VEŘEJNÁ VYHLÁŠKA</w:t>
      </w:r>
    </w:p>
    <w:p w14:paraId="3715566B" w14:textId="6AEC3D19" w:rsidR="00B52C71" w:rsidRPr="00D024A8" w:rsidRDefault="00B52C71" w:rsidP="00B52C7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Opatření obecné povahy č</w:t>
      </w:r>
      <w:r w:rsidRPr="005D2C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471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14:paraId="640EFB59" w14:textId="5FFE7330" w:rsidR="00B52C71" w:rsidRPr="00B52C71" w:rsidRDefault="00B52C71" w:rsidP="00B52C71">
      <w:pPr>
        <w:spacing w:before="120"/>
        <w:jc w:val="both"/>
        <w:rPr>
          <w:rFonts w:ascii="Times New Roman" w:hAnsi="Times New Roman" w:cs="Times New Roman"/>
        </w:rPr>
      </w:pPr>
      <w:r w:rsidRPr="00D024A8">
        <w:rPr>
          <w:rFonts w:ascii="Times New Roman" w:hAnsi="Times New Roman" w:cs="Times New Roman"/>
        </w:rPr>
        <w:t xml:space="preserve">Obec Urbanice oznamuje v souladu s ustanovením § 173 zákona č. 500/2004 Sb., správní řád, ve znění </w:t>
      </w:r>
      <w:r w:rsidRPr="00B52C71">
        <w:rPr>
          <w:rFonts w:ascii="Times New Roman" w:hAnsi="Times New Roman" w:cs="Times New Roman"/>
        </w:rPr>
        <w:t xml:space="preserve">pozdějších předpisů (dále jen „správní řád“) vydání </w:t>
      </w:r>
    </w:p>
    <w:p w14:paraId="002D3339" w14:textId="496B6887" w:rsidR="00B52C71" w:rsidRPr="00831088" w:rsidRDefault="00B52C71" w:rsidP="00B52C7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88">
        <w:rPr>
          <w:rFonts w:ascii="Times New Roman" w:hAnsi="Times New Roman" w:cs="Times New Roman"/>
          <w:b/>
          <w:sz w:val="28"/>
          <w:szCs w:val="28"/>
        </w:rPr>
        <w:t>Změny č. </w:t>
      </w:r>
      <w:r w:rsidR="002C471E">
        <w:rPr>
          <w:rFonts w:ascii="Times New Roman" w:hAnsi="Times New Roman" w:cs="Times New Roman"/>
          <w:b/>
          <w:sz w:val="28"/>
          <w:szCs w:val="28"/>
        </w:rPr>
        <w:t>2</w:t>
      </w:r>
      <w:r w:rsidRPr="00831088">
        <w:rPr>
          <w:rFonts w:ascii="Times New Roman" w:hAnsi="Times New Roman" w:cs="Times New Roman"/>
          <w:b/>
          <w:sz w:val="28"/>
          <w:szCs w:val="28"/>
        </w:rPr>
        <w:t xml:space="preserve"> Územního plánu Urbanice</w:t>
      </w:r>
    </w:p>
    <w:p w14:paraId="08FADACB" w14:textId="3F69F1C6" w:rsidR="00B52C71" w:rsidRDefault="00B52C71" w:rsidP="00B52C71">
      <w:pPr>
        <w:jc w:val="both"/>
        <w:rPr>
          <w:rFonts w:ascii="Times New Roman" w:hAnsi="Times New Roman" w:cs="Times New Roman"/>
        </w:rPr>
      </w:pPr>
      <w:r w:rsidRPr="00D024A8">
        <w:rPr>
          <w:rFonts w:ascii="Times New Roman" w:hAnsi="Times New Roman" w:cs="Times New Roman"/>
        </w:rPr>
        <w:t xml:space="preserve">Zastupitelstvo obce Urbanice, příslušné podle § 6 odst. 5 písm. c) zákona č. 183/2006 Sb., o územním plánování a stavebním řádu (stavební zákon), ve znění pozdějších předpisů (dále jen „stavební zákon“), za použití § 43 odst. 4 a § 54 odst. 2 stavebního zákona, § 13 a přílohy č. 7 vyhlášky č. 500/2006 Sb., o územně analytických podkladech, územně plánovací dokumentaci a způsobu evidence územně plánovací činnosti, </w:t>
      </w:r>
      <w:r w:rsidR="00F16D1C">
        <w:rPr>
          <w:rFonts w:ascii="Times New Roman" w:hAnsi="Times New Roman" w:cs="Times New Roman"/>
        </w:rPr>
        <w:t xml:space="preserve">v platném znění s </w:t>
      </w:r>
      <w:r w:rsidRPr="00D024A8">
        <w:rPr>
          <w:rFonts w:ascii="Times New Roman" w:hAnsi="Times New Roman" w:cs="Times New Roman"/>
        </w:rPr>
        <w:t>§ 171 a následujících zákona č. 500/2004 Sb., správní řád</w:t>
      </w:r>
      <w:r w:rsidR="00F16D1C">
        <w:rPr>
          <w:rFonts w:ascii="Times New Roman" w:hAnsi="Times New Roman" w:cs="Times New Roman"/>
        </w:rPr>
        <w:t xml:space="preserve">, v platném znění </w:t>
      </w:r>
      <w:r w:rsidRPr="00D024A8">
        <w:rPr>
          <w:rFonts w:ascii="Times New Roman" w:hAnsi="Times New Roman" w:cs="Times New Roman"/>
        </w:rPr>
        <w:t xml:space="preserve">(dále jen „správní řád“), vydalo na svém zasedání dne </w:t>
      </w:r>
      <w:r w:rsidR="002C471E">
        <w:rPr>
          <w:rFonts w:ascii="Times New Roman" w:hAnsi="Times New Roman" w:cs="Times New Roman"/>
        </w:rPr>
        <w:t>16.9</w:t>
      </w:r>
      <w:r>
        <w:rPr>
          <w:rFonts w:ascii="Times New Roman" w:hAnsi="Times New Roman" w:cs="Times New Roman"/>
        </w:rPr>
        <w:t>.2022</w:t>
      </w:r>
      <w:r w:rsidRPr="00D024A8">
        <w:rPr>
          <w:rFonts w:ascii="Times New Roman" w:hAnsi="Times New Roman" w:cs="Times New Roman"/>
        </w:rPr>
        <w:t xml:space="preserve"> usnesením č.</w:t>
      </w:r>
      <w:r w:rsidR="000360FB">
        <w:rPr>
          <w:rFonts w:ascii="Times New Roman" w:hAnsi="Times New Roman" w:cs="Times New Roman"/>
        </w:rPr>
        <w:t> </w:t>
      </w:r>
      <w:r w:rsidR="002C471E">
        <w:rPr>
          <w:rFonts w:ascii="Times New Roman" w:hAnsi="Times New Roman" w:cs="Times New Roman"/>
        </w:rPr>
        <w:t>19/4</w:t>
      </w:r>
      <w:r>
        <w:rPr>
          <w:rFonts w:ascii="Times New Roman" w:hAnsi="Times New Roman" w:cs="Times New Roman"/>
        </w:rPr>
        <w:t>/2022</w:t>
      </w:r>
      <w:r w:rsidRPr="00D024A8">
        <w:rPr>
          <w:rFonts w:ascii="Times New Roman" w:hAnsi="Times New Roman" w:cs="Times New Roman"/>
        </w:rPr>
        <w:t xml:space="preserve"> </w:t>
      </w:r>
      <w:r w:rsidRPr="0018214F">
        <w:rPr>
          <w:rFonts w:ascii="Times New Roman" w:hAnsi="Times New Roman" w:cs="Times New Roman"/>
          <w:b/>
          <w:bCs/>
        </w:rPr>
        <w:t>Změnu č. </w:t>
      </w:r>
      <w:r w:rsidR="002C471E">
        <w:rPr>
          <w:rFonts w:ascii="Times New Roman" w:hAnsi="Times New Roman" w:cs="Times New Roman"/>
          <w:b/>
          <w:bCs/>
        </w:rPr>
        <w:t>2</w:t>
      </w:r>
      <w:r w:rsidRPr="0018214F">
        <w:rPr>
          <w:rFonts w:ascii="Times New Roman" w:hAnsi="Times New Roman" w:cs="Times New Roman"/>
          <w:b/>
          <w:bCs/>
        </w:rPr>
        <w:t xml:space="preserve"> Územního plánu Urbanice</w:t>
      </w:r>
      <w:r>
        <w:rPr>
          <w:rFonts w:ascii="Times New Roman" w:hAnsi="Times New Roman" w:cs="Times New Roman"/>
          <w:b/>
          <w:bCs/>
        </w:rPr>
        <w:t xml:space="preserve"> </w:t>
      </w:r>
      <w:r w:rsidRPr="00D024A8">
        <w:rPr>
          <w:rFonts w:ascii="Times New Roman" w:hAnsi="Times New Roman" w:cs="Times New Roman"/>
        </w:rPr>
        <w:t xml:space="preserve">formou opatření obecné povahy. </w:t>
      </w:r>
    </w:p>
    <w:p w14:paraId="7FCFBE6D" w14:textId="77777777" w:rsidR="00245856" w:rsidRPr="00D06C2E" w:rsidRDefault="00245856" w:rsidP="00245856">
      <w:pPr>
        <w:pStyle w:val="Nadpis2"/>
      </w:pPr>
      <w:r w:rsidRPr="00D06C2E">
        <w:t>Změny rozvojových ploch:</w:t>
      </w:r>
    </w:p>
    <w:p w14:paraId="5FC9520F" w14:textId="77777777" w:rsidR="00245856" w:rsidRPr="00D06C2E" w:rsidRDefault="00245856" w:rsidP="00245856">
      <w:pPr>
        <w:pStyle w:val="Nadpis3"/>
        <w:rPr>
          <w:sz w:val="24"/>
          <w:szCs w:val="24"/>
        </w:rPr>
      </w:pPr>
      <w:r w:rsidRPr="00D06C2E">
        <w:rPr>
          <w:sz w:val="24"/>
          <w:szCs w:val="24"/>
        </w:rPr>
        <w:t xml:space="preserve">Nová zastavitelná plocha (SV) včetně veřejného prostranství PV a změna polohy rezervy R1 pro ČOV. </w:t>
      </w:r>
    </w:p>
    <w:p w14:paraId="495DEA08" w14:textId="77777777" w:rsidR="00245856" w:rsidRPr="00D06C2E" w:rsidRDefault="00245856" w:rsidP="00245856">
      <w:pPr>
        <w:pStyle w:val="Default"/>
        <w:jc w:val="both"/>
        <w:rPr>
          <w:rFonts w:ascii="Times New Roman" w:hAnsi="Times New Roman" w:cs="Times New Roman"/>
          <w:bCs/>
        </w:rPr>
      </w:pPr>
      <w:r w:rsidRPr="00D06C2E">
        <w:rPr>
          <w:rFonts w:ascii="Times New Roman" w:hAnsi="Times New Roman" w:cs="Times New Roman"/>
          <w:bCs/>
        </w:rPr>
        <w:t xml:space="preserve">Navržena byla </w:t>
      </w:r>
      <w:r w:rsidRPr="00D06C2E">
        <w:rPr>
          <w:rFonts w:ascii="Times New Roman" w:hAnsi="Times New Roman" w:cs="Times New Roman"/>
          <w:b/>
        </w:rPr>
        <w:t>nová rozvojová lokalita Z7</w:t>
      </w:r>
      <w:r w:rsidRPr="00D06C2E">
        <w:rPr>
          <w:rFonts w:ascii="Times New Roman" w:hAnsi="Times New Roman" w:cs="Times New Roman"/>
          <w:bCs/>
        </w:rPr>
        <w:t xml:space="preserve"> </w:t>
      </w:r>
      <w:r w:rsidRPr="00D06C2E">
        <w:rPr>
          <w:rFonts w:ascii="Times New Roman" w:eastAsia="Arial-BoldMT" w:hAnsi="Times New Roman" w:cs="Times New Roman"/>
        </w:rPr>
        <w:t>„</w:t>
      </w:r>
      <w:r w:rsidRPr="00D06C2E">
        <w:rPr>
          <w:rFonts w:ascii="Times New Roman" w:hAnsi="Times New Roman" w:cs="Times New Roman"/>
        </w:rPr>
        <w:t xml:space="preserve">Za </w:t>
      </w:r>
      <w:r w:rsidRPr="00D06C2E">
        <w:rPr>
          <w:rFonts w:ascii="Times New Roman" w:eastAsia="Arial-BoldMT" w:hAnsi="Times New Roman" w:cs="Times New Roman"/>
        </w:rPr>
        <w:t xml:space="preserve">hřištěm“ s využitím </w:t>
      </w:r>
      <w:r w:rsidRPr="00D06C2E">
        <w:rPr>
          <w:rFonts w:ascii="Times New Roman" w:hAnsi="Times New Roman" w:cs="Times New Roman"/>
          <w:b/>
        </w:rPr>
        <w:t>SV - plochy smíšené obytné – venkovské</w:t>
      </w:r>
      <w:r w:rsidRPr="00D06C2E">
        <w:rPr>
          <w:rFonts w:ascii="Times New Roman" w:eastAsia="Arial-BoldMT" w:hAnsi="Times New Roman" w:cs="Times New Roman"/>
        </w:rPr>
        <w:t xml:space="preserve">, jedná se o </w:t>
      </w:r>
      <w:r w:rsidRPr="00D06C2E">
        <w:rPr>
          <w:rFonts w:ascii="Times New Roman" w:hAnsi="Times New Roman" w:cs="Times New Roman"/>
        </w:rPr>
        <w:t xml:space="preserve">rozlohu 1,6744 ha, lokalizace plochy: - </w:t>
      </w:r>
      <w:r w:rsidRPr="00D06C2E">
        <w:rPr>
          <w:rFonts w:ascii="Times New Roman" w:eastAsia="Arial-BoldMT" w:hAnsi="Times New Roman" w:cs="Times New Roman"/>
        </w:rPr>
        <w:t xml:space="preserve">střední část obce, za hřištěm a podél </w:t>
      </w:r>
      <w:proofErr w:type="spellStart"/>
      <w:r w:rsidRPr="00D06C2E">
        <w:rPr>
          <w:rFonts w:ascii="Times New Roman" w:eastAsia="Arial-BoldMT" w:hAnsi="Times New Roman" w:cs="Times New Roman"/>
        </w:rPr>
        <w:t>Lipoltické</w:t>
      </w:r>
      <w:proofErr w:type="spellEnd"/>
      <w:r w:rsidRPr="00D06C2E">
        <w:rPr>
          <w:rFonts w:ascii="Times New Roman" w:eastAsia="Arial-BoldMT" w:hAnsi="Times New Roman" w:cs="Times New Roman"/>
        </w:rPr>
        <w:t xml:space="preserve"> svod</w:t>
      </w:r>
      <w:r w:rsidRPr="00D06C2E">
        <w:rPr>
          <w:rFonts w:ascii="Times New Roman" w:hAnsi="Times New Roman" w:cs="Times New Roman"/>
        </w:rPr>
        <w:t xml:space="preserve">nice, </w:t>
      </w:r>
      <w:r w:rsidRPr="00D06C2E">
        <w:rPr>
          <w:rFonts w:ascii="Times New Roman" w:hAnsi="Times New Roman" w:cs="Times New Roman"/>
          <w:bCs/>
        </w:rPr>
        <w:t xml:space="preserve">na těchto pozemcích: - v zastavěném území: </w:t>
      </w:r>
      <w:proofErr w:type="spellStart"/>
      <w:r w:rsidRPr="00D06C2E">
        <w:rPr>
          <w:rFonts w:ascii="Times New Roman" w:hAnsi="Times New Roman" w:cs="Times New Roman"/>
          <w:bCs/>
        </w:rPr>
        <w:t>p.č</w:t>
      </w:r>
      <w:proofErr w:type="spellEnd"/>
      <w:r w:rsidRPr="00D06C2E">
        <w:rPr>
          <w:rFonts w:ascii="Times New Roman" w:hAnsi="Times New Roman" w:cs="Times New Roman"/>
          <w:bCs/>
        </w:rPr>
        <w:t xml:space="preserve">. 37/4 a č. 37/24 z ploch OS (plochy občanského vybavení – sport) na plochy PV (prostranství veřejné), - v nezastavěném území: </w:t>
      </w:r>
      <w:proofErr w:type="spellStart"/>
      <w:r w:rsidRPr="00D06C2E">
        <w:rPr>
          <w:rFonts w:ascii="Times New Roman" w:hAnsi="Times New Roman" w:cs="Times New Roman"/>
          <w:bCs/>
        </w:rPr>
        <w:t>p.č</w:t>
      </w:r>
      <w:proofErr w:type="spellEnd"/>
      <w:r w:rsidRPr="00D06C2E">
        <w:rPr>
          <w:rFonts w:ascii="Times New Roman" w:hAnsi="Times New Roman" w:cs="Times New Roman"/>
          <w:bCs/>
        </w:rPr>
        <w:t xml:space="preserve">. 506/1 z ploch NZ (plochy zemědělské) na plochy SV (plochy smíšené obytné – venkovské) + částečně plochy PV, </w:t>
      </w:r>
      <w:proofErr w:type="spellStart"/>
      <w:r w:rsidRPr="00D06C2E">
        <w:rPr>
          <w:rFonts w:ascii="Times New Roman" w:hAnsi="Times New Roman" w:cs="Times New Roman"/>
          <w:bCs/>
        </w:rPr>
        <w:t>p.č</w:t>
      </w:r>
      <w:proofErr w:type="spellEnd"/>
      <w:r w:rsidRPr="00D06C2E">
        <w:rPr>
          <w:rFonts w:ascii="Times New Roman" w:hAnsi="Times New Roman" w:cs="Times New Roman"/>
          <w:bCs/>
        </w:rPr>
        <w:t xml:space="preserve">. 506/2, 507 a 511 z ploch NZ na plochy SV.  </w:t>
      </w:r>
    </w:p>
    <w:p w14:paraId="32E813EB" w14:textId="77777777" w:rsidR="00245856" w:rsidRPr="00D06C2E" w:rsidRDefault="00245856" w:rsidP="00245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C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Dopravní napojení – odbočením ze silnice II/32215, napojení na sítě bude provedeno ze stávající rozvodné </w:t>
      </w:r>
      <w:proofErr w:type="spellStart"/>
      <w:r w:rsidRPr="00D06C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sitě</w:t>
      </w:r>
      <w:proofErr w:type="spellEnd"/>
      <w:r w:rsidRPr="00D06C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NN, při plném využití lokality kabelový vývod O,4 KV ze stávající TS 0408, Vlastní rozvod pro nové domky </w:t>
      </w:r>
      <w:proofErr w:type="gramStart"/>
      <w:r w:rsidRPr="00D06C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RD - </w:t>
      </w:r>
      <w:proofErr w:type="spellStart"/>
      <w:r w:rsidRPr="00D06C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zemnímy</w:t>
      </w:r>
      <w:proofErr w:type="spellEnd"/>
      <w:proofErr w:type="gramEnd"/>
      <w:r w:rsidRPr="00D06C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kabely. Veřejné osvětlení </w:t>
      </w:r>
      <w:proofErr w:type="gramStart"/>
      <w:r w:rsidRPr="00D06C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provést  sadovými</w:t>
      </w:r>
      <w:proofErr w:type="gramEnd"/>
      <w:r w:rsidRPr="00D06C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osvětlovacími stožáry. Plynové rozvody je možné napojit na stávající STL síť. Vodovod, je třeba počítat s prodloužením řadů do míst nové zástavby, případně vodu odebírat z vlastních zdrojů.</w:t>
      </w:r>
    </w:p>
    <w:p w14:paraId="0C50DE23" w14:textId="77777777" w:rsidR="00245856" w:rsidRPr="00D06C2E" w:rsidRDefault="00245856" w:rsidP="00245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C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Kanalizace řešit ekologickým likvidováním, výhledově počítat likvidaci v obecní ČOV na ploše územní rezervy R1.</w:t>
      </w:r>
    </w:p>
    <w:p w14:paraId="1566AE4C" w14:textId="77777777" w:rsidR="00245856" w:rsidRPr="00D06C2E" w:rsidRDefault="00245856" w:rsidP="00245856">
      <w:pPr>
        <w:pStyle w:val="Default"/>
        <w:jc w:val="both"/>
        <w:rPr>
          <w:rFonts w:ascii="Times New Roman" w:hAnsi="Times New Roman" w:cs="Times New Roman"/>
          <w:bCs/>
        </w:rPr>
      </w:pPr>
    </w:p>
    <w:p w14:paraId="1F395B53" w14:textId="77777777" w:rsidR="00245856" w:rsidRPr="00D06C2E" w:rsidRDefault="00245856" w:rsidP="00245856">
      <w:pPr>
        <w:pStyle w:val="Default"/>
        <w:jc w:val="both"/>
        <w:rPr>
          <w:rFonts w:ascii="Times New Roman" w:hAnsi="Times New Roman" w:cs="Times New Roman"/>
          <w:bCs/>
        </w:rPr>
      </w:pPr>
      <w:r w:rsidRPr="00D06C2E">
        <w:rPr>
          <w:rFonts w:ascii="Times New Roman" w:hAnsi="Times New Roman" w:cs="Times New Roman"/>
          <w:b/>
        </w:rPr>
        <w:t xml:space="preserve">Lokalita </w:t>
      </w:r>
      <w:proofErr w:type="gramStart"/>
      <w:r w:rsidRPr="00D06C2E">
        <w:rPr>
          <w:rFonts w:ascii="Times New Roman" w:hAnsi="Times New Roman" w:cs="Times New Roman"/>
          <w:b/>
        </w:rPr>
        <w:t>R1</w:t>
      </w:r>
      <w:r w:rsidRPr="00D06C2E">
        <w:rPr>
          <w:rFonts w:ascii="Times New Roman" w:hAnsi="Times New Roman" w:cs="Times New Roman"/>
          <w:bCs/>
        </w:rPr>
        <w:t xml:space="preserve"> - územní</w:t>
      </w:r>
      <w:proofErr w:type="gramEnd"/>
      <w:r w:rsidRPr="00D06C2E">
        <w:rPr>
          <w:rFonts w:ascii="Times New Roman" w:hAnsi="Times New Roman" w:cs="Times New Roman"/>
          <w:bCs/>
        </w:rPr>
        <w:t xml:space="preserve"> rezerva pro ČOV byla posunuta o cca 30 m dále po levém břehu </w:t>
      </w:r>
      <w:proofErr w:type="spellStart"/>
      <w:r w:rsidRPr="00D06C2E">
        <w:rPr>
          <w:rFonts w:ascii="Times New Roman" w:hAnsi="Times New Roman" w:cs="Times New Roman"/>
          <w:bCs/>
        </w:rPr>
        <w:t>Lipoltické</w:t>
      </w:r>
      <w:proofErr w:type="spellEnd"/>
      <w:r w:rsidRPr="00D06C2E">
        <w:rPr>
          <w:rFonts w:ascii="Times New Roman" w:hAnsi="Times New Roman" w:cs="Times New Roman"/>
          <w:bCs/>
        </w:rPr>
        <w:t xml:space="preserve"> svodnice. </w:t>
      </w:r>
    </w:p>
    <w:p w14:paraId="76713E17" w14:textId="77777777" w:rsidR="00245856" w:rsidRPr="00D06C2E" w:rsidRDefault="00245856" w:rsidP="00245856">
      <w:pPr>
        <w:pStyle w:val="-wm-msonormal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00000"/>
        </w:rPr>
      </w:pPr>
    </w:p>
    <w:p w14:paraId="7167E85F" w14:textId="77777777" w:rsidR="00245856" w:rsidRPr="00D06C2E" w:rsidRDefault="00245856" w:rsidP="00245856">
      <w:pPr>
        <w:pStyle w:val="Nadpis3"/>
        <w:rPr>
          <w:sz w:val="24"/>
          <w:szCs w:val="24"/>
        </w:rPr>
      </w:pPr>
      <w:r w:rsidRPr="00D06C2E">
        <w:rPr>
          <w:sz w:val="24"/>
          <w:szCs w:val="24"/>
        </w:rPr>
        <w:t>Změna využití části plochy Z4 „U lesa“ (</w:t>
      </w:r>
      <w:proofErr w:type="gramStart"/>
      <w:r w:rsidRPr="00D06C2E">
        <w:rPr>
          <w:sz w:val="24"/>
          <w:szCs w:val="24"/>
        </w:rPr>
        <w:t>SV - plochy</w:t>
      </w:r>
      <w:proofErr w:type="gramEnd"/>
      <w:r w:rsidRPr="00D06C2E">
        <w:rPr>
          <w:sz w:val="24"/>
          <w:szCs w:val="24"/>
        </w:rPr>
        <w:t xml:space="preserve"> smíšené obytné – venkovské) </w:t>
      </w:r>
      <w:proofErr w:type="spellStart"/>
      <w:r w:rsidRPr="00D06C2E">
        <w:rPr>
          <w:sz w:val="24"/>
          <w:szCs w:val="24"/>
        </w:rPr>
        <w:t>parc</w:t>
      </w:r>
      <w:proofErr w:type="spellEnd"/>
      <w:r w:rsidRPr="00D06C2E">
        <w:rPr>
          <w:sz w:val="24"/>
          <w:szCs w:val="24"/>
        </w:rPr>
        <w:t xml:space="preserve">. č. 565/1 pro stavbu RD.  </w:t>
      </w:r>
    </w:p>
    <w:p w14:paraId="3A4A73A2" w14:textId="77777777" w:rsidR="00245856" w:rsidRPr="00D06C2E" w:rsidRDefault="00245856" w:rsidP="00245856">
      <w:pPr>
        <w:pStyle w:val="Default"/>
        <w:jc w:val="both"/>
        <w:rPr>
          <w:rFonts w:ascii="Times New Roman" w:hAnsi="Times New Roman" w:cs="Times New Roman"/>
          <w:bCs/>
        </w:rPr>
      </w:pPr>
      <w:r w:rsidRPr="00D06C2E">
        <w:rPr>
          <w:rFonts w:ascii="Times New Roman" w:hAnsi="Times New Roman" w:cs="Times New Roman"/>
          <w:bCs/>
        </w:rPr>
        <w:t>Pro zbývající část lokality Z4 byly upraveny podmínky jejího využití tak, aby zde bylo možné situovat stavbu rodinného domu, nikoli pouze zázemí stávajícího domu č.p. 43.</w:t>
      </w:r>
    </w:p>
    <w:p w14:paraId="5542CFB6" w14:textId="77777777" w:rsidR="00245856" w:rsidRPr="00D06C2E" w:rsidRDefault="00245856" w:rsidP="002458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F276C5A" w14:textId="77777777" w:rsidR="00245856" w:rsidRPr="00D06C2E" w:rsidRDefault="00245856" w:rsidP="00245856">
      <w:pPr>
        <w:pStyle w:val="Nadpis3"/>
        <w:rPr>
          <w:sz w:val="24"/>
          <w:szCs w:val="24"/>
        </w:rPr>
      </w:pPr>
      <w:r w:rsidRPr="00D06C2E">
        <w:rPr>
          <w:sz w:val="24"/>
          <w:szCs w:val="24"/>
        </w:rPr>
        <w:t>Z</w:t>
      </w:r>
      <w:r>
        <w:rPr>
          <w:sz w:val="24"/>
          <w:szCs w:val="24"/>
        </w:rPr>
        <w:t xml:space="preserve">měna </w:t>
      </w:r>
      <w:r w:rsidRPr="00D06C2E">
        <w:rPr>
          <w:sz w:val="24"/>
          <w:szCs w:val="24"/>
        </w:rPr>
        <w:t xml:space="preserve">návrhových ploch a </w:t>
      </w:r>
      <w:r>
        <w:rPr>
          <w:sz w:val="24"/>
          <w:szCs w:val="24"/>
        </w:rPr>
        <w:t xml:space="preserve">jejich </w:t>
      </w:r>
      <w:r w:rsidRPr="00D06C2E">
        <w:rPr>
          <w:sz w:val="24"/>
          <w:szCs w:val="24"/>
        </w:rPr>
        <w:t xml:space="preserve">navrácení do ploch zemědělských: </w:t>
      </w:r>
    </w:p>
    <w:p w14:paraId="2674C6D6" w14:textId="77777777" w:rsidR="00245856" w:rsidRPr="00D06C2E" w:rsidRDefault="00245856" w:rsidP="00245856">
      <w:pPr>
        <w:pStyle w:val="Default"/>
        <w:jc w:val="both"/>
        <w:rPr>
          <w:rFonts w:ascii="Times New Roman" w:hAnsi="Times New Roman" w:cs="Times New Roman"/>
          <w:bCs/>
        </w:rPr>
      </w:pPr>
      <w:r w:rsidRPr="00D06C2E">
        <w:rPr>
          <w:rFonts w:ascii="Times New Roman" w:hAnsi="Times New Roman" w:cs="Times New Roman"/>
          <w:bCs/>
        </w:rPr>
        <w:t xml:space="preserve">Navržena je změna podle požadavku – území zastavitelných lokalit Z1 a Z2 (plochy smíšené obytné – venkovské) byly vráceny zpět do ploch neurbanizovaného území, ploch NZ (plochy zemědělské). Týká se to částí pozemků </w:t>
      </w:r>
      <w:proofErr w:type="spellStart"/>
      <w:r w:rsidRPr="00D06C2E">
        <w:rPr>
          <w:rFonts w:ascii="Times New Roman" w:hAnsi="Times New Roman" w:cs="Times New Roman"/>
          <w:bCs/>
        </w:rPr>
        <w:t>p.č</w:t>
      </w:r>
      <w:proofErr w:type="spellEnd"/>
      <w:r w:rsidRPr="00D06C2E">
        <w:rPr>
          <w:rFonts w:ascii="Times New Roman" w:hAnsi="Times New Roman" w:cs="Times New Roman"/>
          <w:bCs/>
        </w:rPr>
        <w:t xml:space="preserve">. 581, č. 554 a č. 557. </w:t>
      </w:r>
    </w:p>
    <w:p w14:paraId="41F32125" w14:textId="77777777" w:rsidR="00F16D1C" w:rsidRDefault="00F16D1C" w:rsidP="00B52C71">
      <w:pPr>
        <w:jc w:val="both"/>
        <w:rPr>
          <w:rFonts w:ascii="Times New Roman" w:hAnsi="Times New Roman" w:cs="Times New Roman"/>
        </w:rPr>
      </w:pPr>
    </w:p>
    <w:p w14:paraId="782A198B" w14:textId="513BABE4" w:rsidR="00F16D1C" w:rsidRDefault="00F16D1C" w:rsidP="00B52C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ODŮVODNĚNÍ:</w:t>
      </w:r>
    </w:p>
    <w:p w14:paraId="3E1356A3" w14:textId="38C4624D" w:rsidR="00F16D1C" w:rsidRPr="00A43F67" w:rsidRDefault="00F16D1C" w:rsidP="00F16D1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43F67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Schválení a pořízení změny č. 2 ÚP Urbanice</w:t>
      </w:r>
      <w:r w:rsidR="00A43F6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6EF704D" w14:textId="77777777" w:rsidR="00F16D1C" w:rsidRPr="00A43F67" w:rsidRDefault="00F16D1C" w:rsidP="00F16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43F67">
        <w:rPr>
          <w:rFonts w:ascii="Times New Roman" w:eastAsia="Times New Roman" w:hAnsi="Times New Roman" w:cs="Times New Roman"/>
          <w:color w:val="000000"/>
          <w:lang w:eastAsia="cs-CZ"/>
        </w:rPr>
        <w:t>Pořízení Změny č. 2 ÚP Urbanice, v souladu s požadavkem zákona č. 183/2006 Sb. o územním plánování a stavebním řádu (stavební zákon dále jen „stavební zákon“), ve znění pozdějších předpisů, bylo schváleno usnesením zastupitelstva obce č. 5/1/2021 ze dne 15. 1. 2021. Na žádost Obce Urbanice pořízení změny č. 2 ÚP Urbanice bylo zastupitelstvem schváleno zkráceným postupem pořizování změny dle § 55a-c stavebního zákona.</w:t>
      </w:r>
    </w:p>
    <w:p w14:paraId="59C4FCB5" w14:textId="55AE05E1" w:rsidR="00F16D1C" w:rsidRPr="00A43F67" w:rsidRDefault="00F16D1C" w:rsidP="00F16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2B22DB9" w14:textId="1E97461D" w:rsidR="00F16D1C" w:rsidRDefault="00F16D1C" w:rsidP="00F16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bookmarkStart w:id="0" w:name="_Hlk113256364"/>
      <w:r w:rsidRPr="00A43F67">
        <w:rPr>
          <w:rFonts w:ascii="Times New Roman" w:eastAsia="ArialMT" w:hAnsi="Times New Roman" w:cs="Times New Roman"/>
        </w:rPr>
        <w:t xml:space="preserve">V průběhu řízení o návrhu ÚP bylo obdrženo 11 stanovisek dotčených orgánů. V průběhu řízení o návrhu ÚP byly obdrženy 2 připomínky ze stran oprávněného investora, které neměly vliv na obsah návrhu změny územního plánu. </w:t>
      </w:r>
      <w:r w:rsidR="00A43F67" w:rsidRPr="00A43F67">
        <w:rPr>
          <w:rFonts w:ascii="Times New Roman" w:eastAsia="ArialMT" w:hAnsi="Times New Roman" w:cs="Times New Roman"/>
          <w:b/>
          <w:bCs/>
        </w:rPr>
        <w:t xml:space="preserve">Občané, vlastníci pozemků a veřejnost neuplatnili </w:t>
      </w:r>
      <w:r w:rsidRPr="00A43F67">
        <w:rPr>
          <w:rFonts w:ascii="Times New Roman" w:eastAsia="ArialMT" w:hAnsi="Times New Roman" w:cs="Times New Roman"/>
          <w:b/>
          <w:bCs/>
        </w:rPr>
        <w:t xml:space="preserve">námitky </w:t>
      </w:r>
      <w:r w:rsidR="00A43F67" w:rsidRPr="00A43F67">
        <w:rPr>
          <w:rFonts w:ascii="Times New Roman" w:eastAsia="ArialMT" w:hAnsi="Times New Roman" w:cs="Times New Roman"/>
          <w:b/>
          <w:bCs/>
        </w:rPr>
        <w:t>ani</w:t>
      </w:r>
      <w:r w:rsidRPr="00A43F67">
        <w:rPr>
          <w:rFonts w:ascii="Times New Roman" w:eastAsia="ArialMT" w:hAnsi="Times New Roman" w:cs="Times New Roman"/>
          <w:b/>
          <w:bCs/>
        </w:rPr>
        <w:t xml:space="preserve"> připomínky k návrhu Změny č. 2 ÚP </w:t>
      </w:r>
      <w:r w:rsidR="00A43F67" w:rsidRPr="00A43F67">
        <w:rPr>
          <w:rFonts w:ascii="Times New Roman" w:eastAsia="ArialMT" w:hAnsi="Times New Roman" w:cs="Times New Roman"/>
          <w:b/>
          <w:bCs/>
        </w:rPr>
        <w:t>Urbanice</w:t>
      </w:r>
      <w:r w:rsidRPr="00A43F67">
        <w:rPr>
          <w:rFonts w:ascii="Times New Roman" w:eastAsia="ArialMT" w:hAnsi="Times New Roman" w:cs="Times New Roman"/>
          <w:b/>
          <w:bCs/>
        </w:rPr>
        <w:t>.</w:t>
      </w:r>
      <w:r w:rsidRPr="00A43F67">
        <w:rPr>
          <w:rFonts w:ascii="Times New Roman" w:eastAsia="ArialMT" w:hAnsi="Times New Roman" w:cs="Times New Roman"/>
        </w:rPr>
        <w:t xml:space="preserve"> Sousední obce neuplatnily připomínk</w:t>
      </w:r>
      <w:r w:rsidR="00A43F67" w:rsidRPr="00A43F67">
        <w:rPr>
          <w:rFonts w:ascii="Times New Roman" w:eastAsia="ArialMT" w:hAnsi="Times New Roman" w:cs="Times New Roman"/>
        </w:rPr>
        <w:t>y</w:t>
      </w:r>
      <w:r w:rsidRPr="00A43F67">
        <w:rPr>
          <w:rFonts w:ascii="Times New Roman" w:eastAsia="ArialMT" w:hAnsi="Times New Roman" w:cs="Times New Roman"/>
        </w:rPr>
        <w:t>.</w:t>
      </w:r>
    </w:p>
    <w:bookmarkEnd w:id="0"/>
    <w:p w14:paraId="2C697FA2" w14:textId="77777777" w:rsidR="00A43F67" w:rsidRPr="00A43F67" w:rsidRDefault="00A43F67" w:rsidP="00F16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14:paraId="30BB5ACD" w14:textId="77777777" w:rsidR="00A43F67" w:rsidRPr="00A43F67" w:rsidRDefault="00A43F67" w:rsidP="00A43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43F67">
        <w:rPr>
          <w:rFonts w:ascii="Times New Roman" w:eastAsia="Times New Roman" w:hAnsi="Times New Roman" w:cs="Times New Roman"/>
          <w:color w:val="000000"/>
          <w:lang w:eastAsia="cs-CZ"/>
        </w:rPr>
        <w:t xml:space="preserve">Krajský úřad Pardubického kraje, odbor životního prostředí a zemědělství vydal stanoviska dne 8.8.2022 pod č.j. </w:t>
      </w:r>
      <w:proofErr w:type="spellStart"/>
      <w:r w:rsidRPr="00A43F67">
        <w:rPr>
          <w:rFonts w:ascii="Times New Roman" w:eastAsia="Times New Roman" w:hAnsi="Times New Roman" w:cs="Times New Roman"/>
          <w:color w:val="000000"/>
          <w:lang w:eastAsia="cs-CZ"/>
        </w:rPr>
        <w:t>KrÚ</w:t>
      </w:r>
      <w:proofErr w:type="spellEnd"/>
      <w:r w:rsidRPr="00A43F67">
        <w:rPr>
          <w:rFonts w:ascii="Times New Roman" w:eastAsia="Times New Roman" w:hAnsi="Times New Roman" w:cs="Times New Roman"/>
          <w:color w:val="000000"/>
          <w:lang w:eastAsia="cs-CZ"/>
        </w:rPr>
        <w:t xml:space="preserve"> 63693/2022/OŽPZ/PP závěrem: „návrhu změny č. 2 ÚP Urbanice“ není požadováno zpracovat vyhodnocení vlivů na životní prostředí.</w:t>
      </w:r>
    </w:p>
    <w:p w14:paraId="793E2FF4" w14:textId="77777777" w:rsidR="00F16D1C" w:rsidRPr="00D024A8" w:rsidRDefault="00F16D1C" w:rsidP="00B52C71">
      <w:pPr>
        <w:jc w:val="both"/>
        <w:rPr>
          <w:rFonts w:ascii="Times New Roman" w:hAnsi="Times New Roman" w:cs="Times New Roman"/>
        </w:rPr>
      </w:pPr>
    </w:p>
    <w:p w14:paraId="1AA8514D" w14:textId="0F4E2A0F" w:rsidR="00B52C71" w:rsidRPr="00D024A8" w:rsidRDefault="00B52C71" w:rsidP="00B52C71">
      <w:pPr>
        <w:spacing w:before="12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D024A8">
        <w:rPr>
          <w:rFonts w:ascii="Times New Roman" w:hAnsi="Times New Roman" w:cs="Times New Roman"/>
          <w:bCs/>
          <w:lang w:val="en-US"/>
        </w:rPr>
        <w:t>Změna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č. </w:t>
      </w:r>
      <w:r w:rsidR="002C471E">
        <w:rPr>
          <w:rFonts w:ascii="Times New Roman" w:hAnsi="Times New Roman" w:cs="Times New Roman"/>
          <w:bCs/>
          <w:lang w:val="en-US"/>
        </w:rPr>
        <w:t>2</w:t>
      </w:r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Územního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plánu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r w:rsidRPr="00D024A8">
        <w:rPr>
          <w:rFonts w:ascii="Times New Roman" w:hAnsi="Times New Roman" w:cs="Times New Roman"/>
        </w:rPr>
        <w:t>Urbanice</w:t>
      </w:r>
      <w:r w:rsidRPr="00D024A8">
        <w:rPr>
          <w:rFonts w:ascii="Times New Roman" w:hAnsi="Times New Roman" w:cs="Times New Roman"/>
          <w:bCs/>
          <w:lang w:val="en-US"/>
        </w:rPr>
        <w:t xml:space="preserve"> a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Úplné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znění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územního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plánu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r w:rsidRPr="00D024A8">
        <w:rPr>
          <w:rFonts w:ascii="Times New Roman" w:hAnsi="Times New Roman" w:cs="Times New Roman"/>
        </w:rPr>
        <w:t>Urbanice</w:t>
      </w:r>
      <w:r w:rsidRPr="00D024A8">
        <w:rPr>
          <w:rFonts w:ascii="Times New Roman" w:hAnsi="Times New Roman" w:cs="Times New Roman"/>
          <w:bCs/>
          <w:lang w:val="en-US"/>
        </w:rPr>
        <w:t xml:space="preserve"> po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vydání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změny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č.</w:t>
      </w:r>
      <w:r>
        <w:rPr>
          <w:rFonts w:ascii="Times New Roman" w:hAnsi="Times New Roman" w:cs="Times New Roman"/>
          <w:bCs/>
          <w:lang w:val="en-US"/>
        </w:rPr>
        <w:t> </w:t>
      </w:r>
      <w:r w:rsidR="002C471E">
        <w:rPr>
          <w:rFonts w:ascii="Times New Roman" w:hAnsi="Times New Roman" w:cs="Times New Roman"/>
          <w:bCs/>
          <w:lang w:val="en-US"/>
        </w:rPr>
        <w:t>2</w:t>
      </w:r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jsou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uloženy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dle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ustanovení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§ 165 </w:t>
      </w:r>
      <w:proofErr w:type="spellStart"/>
      <w:r w:rsidRPr="00D024A8">
        <w:rPr>
          <w:rFonts w:ascii="Times New Roman" w:hAnsi="Times New Roman" w:cs="Times New Roman"/>
          <w:lang w:val="en-US"/>
        </w:rPr>
        <w:t>stavebního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zákona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k </w:t>
      </w:r>
      <w:proofErr w:type="spellStart"/>
      <w:r w:rsidRPr="00D024A8">
        <w:rPr>
          <w:rFonts w:ascii="Times New Roman" w:hAnsi="Times New Roman" w:cs="Times New Roman"/>
          <w:lang w:val="en-US"/>
        </w:rPr>
        <w:t>veřejnému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nahlédnutí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na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Obecním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úřadu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r w:rsidRPr="00D024A8">
        <w:rPr>
          <w:rFonts w:ascii="Times New Roman" w:hAnsi="Times New Roman" w:cs="Times New Roman"/>
        </w:rPr>
        <w:t>Urbanice</w:t>
      </w:r>
      <w:r w:rsidRPr="00D024A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D024A8">
        <w:rPr>
          <w:rFonts w:ascii="Times New Roman" w:hAnsi="Times New Roman" w:cs="Times New Roman"/>
          <w:lang w:val="en-US"/>
        </w:rPr>
        <w:t>na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stavebním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odboru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Městského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úřadu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Přelouč</w:t>
      </w:r>
      <w:proofErr w:type="spellEnd"/>
      <w:r w:rsidRPr="00D024A8">
        <w:rPr>
          <w:rFonts w:ascii="Times New Roman" w:hAnsi="Times New Roman" w:cs="Times New Roman"/>
        </w:rPr>
        <w:t>.</w:t>
      </w:r>
    </w:p>
    <w:p w14:paraId="22CE5FAC" w14:textId="032384DC" w:rsidR="000360FB" w:rsidRDefault="00B52C71" w:rsidP="00B52C71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D024A8">
        <w:rPr>
          <w:rFonts w:ascii="Times New Roman" w:hAnsi="Times New Roman" w:cs="Times New Roman"/>
          <w:bCs/>
          <w:lang w:val="en-US"/>
        </w:rPr>
        <w:t>Změna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č. </w:t>
      </w:r>
      <w:r w:rsidR="002C471E">
        <w:rPr>
          <w:rFonts w:ascii="Times New Roman" w:hAnsi="Times New Roman" w:cs="Times New Roman"/>
          <w:bCs/>
          <w:lang w:val="en-US"/>
        </w:rPr>
        <w:t>2</w:t>
      </w:r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Územního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plánu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r w:rsidRPr="00D024A8">
        <w:rPr>
          <w:rFonts w:ascii="Times New Roman" w:hAnsi="Times New Roman" w:cs="Times New Roman"/>
        </w:rPr>
        <w:t>Urbanice</w:t>
      </w:r>
      <w:r w:rsidRPr="00D024A8">
        <w:rPr>
          <w:rFonts w:ascii="Times New Roman" w:hAnsi="Times New Roman" w:cs="Times New Roman"/>
          <w:bCs/>
          <w:lang w:val="en-US"/>
        </w:rPr>
        <w:t xml:space="preserve"> a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Úplné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znění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územního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plánu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r w:rsidRPr="00D024A8">
        <w:rPr>
          <w:rFonts w:ascii="Times New Roman" w:hAnsi="Times New Roman" w:cs="Times New Roman"/>
        </w:rPr>
        <w:t>Urbanice</w:t>
      </w:r>
      <w:r w:rsidRPr="00D024A8">
        <w:rPr>
          <w:rFonts w:ascii="Times New Roman" w:hAnsi="Times New Roman" w:cs="Times New Roman"/>
          <w:bCs/>
          <w:lang w:val="en-US"/>
        </w:rPr>
        <w:t xml:space="preserve"> po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vydání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změny</w:t>
      </w:r>
      <w:proofErr w:type="spellEnd"/>
      <w:r w:rsidRPr="00D024A8">
        <w:rPr>
          <w:rFonts w:ascii="Times New Roman" w:hAnsi="Times New Roman" w:cs="Times New Roman"/>
          <w:bCs/>
          <w:lang w:val="en-US"/>
        </w:rPr>
        <w:t xml:space="preserve"> č.</w:t>
      </w:r>
      <w:r>
        <w:rPr>
          <w:rFonts w:ascii="Times New Roman" w:hAnsi="Times New Roman" w:cs="Times New Roman"/>
          <w:bCs/>
          <w:lang w:val="en-US"/>
        </w:rPr>
        <w:t> </w:t>
      </w:r>
      <w:r w:rsidR="002C471E">
        <w:rPr>
          <w:rFonts w:ascii="Times New Roman" w:hAnsi="Times New Roman" w:cs="Times New Roman"/>
          <w:bCs/>
          <w:lang w:val="en-US"/>
        </w:rPr>
        <w:t>2</w:t>
      </w:r>
      <w:r w:rsidRPr="00D024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bCs/>
          <w:lang w:val="en-US"/>
        </w:rPr>
        <w:t>jsou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současně</w:t>
      </w:r>
      <w:proofErr w:type="spellEnd"/>
      <w:r w:rsidRPr="00D024A8">
        <w:rPr>
          <w:rFonts w:ascii="Times New Roman" w:hAnsi="Times New Roman" w:cs="Times New Roman"/>
        </w:rPr>
        <w:t xml:space="preserve"> zveřejněny způsobem umožňujícím dálkový přístup, a to na internetových adresách</w:t>
      </w:r>
      <w:r w:rsidRPr="00D024A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024A8">
        <w:rPr>
          <w:rFonts w:ascii="Times New Roman" w:hAnsi="Times New Roman" w:cs="Times New Roman"/>
          <w:lang w:val="en-US"/>
        </w:rPr>
        <w:t>Města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4A8">
        <w:rPr>
          <w:rFonts w:ascii="Times New Roman" w:hAnsi="Times New Roman" w:cs="Times New Roman"/>
          <w:lang w:val="en-US"/>
        </w:rPr>
        <w:t>Přelouč</w:t>
      </w:r>
      <w:proofErr w:type="spellEnd"/>
      <w:r w:rsidRPr="00D024A8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Pr="006C5207">
          <w:rPr>
            <w:rStyle w:val="Hypertextovodkaz"/>
            <w:rFonts w:ascii="Times New Roman" w:hAnsi="Times New Roman" w:cs="Times New Roman"/>
            <w:lang w:val="en-US"/>
          </w:rPr>
          <w:t>www.mestoprelouc.cz/rozvoj-mesta-auzemi/uzemni-planovani/uzemni-plany/urbanice/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 w:rsidRPr="002913BA">
        <w:rPr>
          <w:rFonts w:ascii="Times New Roman" w:hAnsi="Times New Roman" w:cs="Times New Roman"/>
        </w:rPr>
        <w:t>a Obce Urbanice</w:t>
      </w:r>
      <w:r w:rsidR="000360FB">
        <w:rPr>
          <w:rFonts w:ascii="Times New Roman" w:hAnsi="Times New Roman" w:cs="Times New Roman"/>
        </w:rPr>
        <w:t xml:space="preserve"> </w:t>
      </w:r>
      <w:hyperlink r:id="rId5" w:history="1">
        <w:r w:rsidR="000360FB" w:rsidRPr="004F68E0">
          <w:rPr>
            <w:rStyle w:val="Hypertextovodkaz"/>
            <w:rFonts w:ascii="Times New Roman" w:hAnsi="Times New Roman" w:cs="Times New Roman"/>
          </w:rPr>
          <w:t>https://urbanice-pce.cz/uredni-deska/</w:t>
        </w:r>
      </w:hyperlink>
    </w:p>
    <w:p w14:paraId="7C32A9EA" w14:textId="0040FD92" w:rsidR="00B52C71" w:rsidRPr="00D024A8" w:rsidRDefault="00B52C71" w:rsidP="00B52C71">
      <w:pPr>
        <w:jc w:val="both"/>
        <w:rPr>
          <w:rFonts w:ascii="Times New Roman" w:hAnsi="Times New Roman" w:cs="Times New Roman"/>
        </w:rPr>
      </w:pPr>
      <w:r w:rsidRPr="00D024A8">
        <w:rPr>
          <w:rFonts w:ascii="Times New Roman" w:hAnsi="Times New Roman" w:cs="Times New Roman"/>
          <w:bCs/>
        </w:rPr>
        <w:t>Změna č. </w:t>
      </w:r>
      <w:r w:rsidR="002C471E">
        <w:rPr>
          <w:rFonts w:ascii="Times New Roman" w:hAnsi="Times New Roman" w:cs="Times New Roman"/>
          <w:bCs/>
        </w:rPr>
        <w:t>2</w:t>
      </w:r>
      <w:r w:rsidRPr="00D024A8">
        <w:rPr>
          <w:rFonts w:ascii="Times New Roman" w:hAnsi="Times New Roman" w:cs="Times New Roman"/>
          <w:bCs/>
        </w:rPr>
        <w:t xml:space="preserve"> Územního plánu </w:t>
      </w:r>
      <w:r w:rsidRPr="00D024A8">
        <w:rPr>
          <w:rFonts w:ascii="Times New Roman" w:hAnsi="Times New Roman" w:cs="Times New Roman"/>
        </w:rPr>
        <w:t>Urbanice</w:t>
      </w:r>
      <w:r w:rsidRPr="00D024A8">
        <w:rPr>
          <w:rFonts w:ascii="Times New Roman" w:hAnsi="Times New Roman" w:cs="Times New Roman"/>
          <w:bCs/>
        </w:rPr>
        <w:t xml:space="preserve"> </w:t>
      </w:r>
      <w:r w:rsidRPr="00D024A8">
        <w:rPr>
          <w:rFonts w:ascii="Times New Roman" w:hAnsi="Times New Roman" w:cs="Times New Roman"/>
        </w:rPr>
        <w:t xml:space="preserve">nabývá účinnosti 15. dnem po dni vyvěšení veřejné vyhlášky na úřední desce (§ </w:t>
      </w:r>
      <w:r>
        <w:rPr>
          <w:rFonts w:ascii="Times New Roman" w:hAnsi="Times New Roman" w:cs="Times New Roman"/>
        </w:rPr>
        <w:t>25 správního řádu</w:t>
      </w:r>
      <w:r w:rsidRPr="00D024A8">
        <w:rPr>
          <w:rFonts w:ascii="Times New Roman" w:hAnsi="Times New Roman" w:cs="Times New Roman"/>
        </w:rPr>
        <w:t>).</w:t>
      </w:r>
    </w:p>
    <w:p w14:paraId="3EAD649A" w14:textId="09D11E9F" w:rsidR="00B52C71" w:rsidRPr="00D024A8" w:rsidRDefault="00B52C71" w:rsidP="00B52C71">
      <w:pPr>
        <w:jc w:val="both"/>
        <w:rPr>
          <w:rFonts w:ascii="Times New Roman" w:hAnsi="Times New Roman" w:cs="Times New Roman"/>
        </w:rPr>
      </w:pPr>
      <w:r w:rsidRPr="00D024A8">
        <w:rPr>
          <w:rFonts w:ascii="Times New Roman" w:hAnsi="Times New Roman" w:cs="Times New Roman"/>
        </w:rPr>
        <w:t>Proti Změně č. </w:t>
      </w:r>
      <w:r w:rsidR="002C471E">
        <w:rPr>
          <w:rFonts w:ascii="Times New Roman" w:hAnsi="Times New Roman" w:cs="Times New Roman"/>
        </w:rPr>
        <w:t>2</w:t>
      </w:r>
      <w:r w:rsidRPr="00D024A8">
        <w:rPr>
          <w:rFonts w:ascii="Times New Roman" w:hAnsi="Times New Roman" w:cs="Times New Roman"/>
        </w:rPr>
        <w:t xml:space="preserve"> Územního plánu Urbanice, vydanému formou opatření obecné povahy, nelze dle ustanovení § 173 odst. 2 správního řádu podat opravný prostředek.</w:t>
      </w:r>
    </w:p>
    <w:p w14:paraId="1CF945AF" w14:textId="77777777" w:rsidR="00B52C71" w:rsidRDefault="00B52C71" w:rsidP="00B52C71">
      <w:pPr>
        <w:jc w:val="both"/>
        <w:rPr>
          <w:rFonts w:ascii="Times New Roman" w:hAnsi="Times New Roman" w:cs="Times New Roman"/>
        </w:rPr>
      </w:pPr>
    </w:p>
    <w:p w14:paraId="21F306F8" w14:textId="753FEB14" w:rsidR="00B52C71" w:rsidRPr="00D024A8" w:rsidRDefault="00B52C71" w:rsidP="00B52C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Urbanicích dne </w:t>
      </w:r>
      <w:r w:rsidR="002C471E">
        <w:rPr>
          <w:rFonts w:ascii="Times New Roman" w:hAnsi="Times New Roman" w:cs="Times New Roman"/>
        </w:rPr>
        <w:t>1</w:t>
      </w:r>
      <w:r w:rsidR="00843999">
        <w:rPr>
          <w:rFonts w:ascii="Times New Roman" w:hAnsi="Times New Roman" w:cs="Times New Roman"/>
        </w:rPr>
        <w:t>6</w:t>
      </w:r>
      <w:r w:rsidR="002C471E">
        <w:rPr>
          <w:rFonts w:ascii="Times New Roman" w:hAnsi="Times New Roman" w:cs="Times New Roman"/>
        </w:rPr>
        <w:t>.9</w:t>
      </w:r>
      <w:r w:rsidR="005D2CBF">
        <w:rPr>
          <w:rFonts w:ascii="Times New Roman" w:hAnsi="Times New Roman" w:cs="Times New Roman"/>
        </w:rPr>
        <w:t>.2022</w:t>
      </w:r>
    </w:p>
    <w:p w14:paraId="035F1B02" w14:textId="531E2538" w:rsidR="00B52C71" w:rsidRDefault="00B52C71" w:rsidP="00B52C71">
      <w:pPr>
        <w:rPr>
          <w:rFonts w:ascii="Times New Roman" w:hAnsi="Times New Roman" w:cs="Times New Roman"/>
        </w:rPr>
      </w:pPr>
    </w:p>
    <w:p w14:paraId="4686B8EC" w14:textId="77777777" w:rsidR="00F16D1C" w:rsidRDefault="00F16D1C" w:rsidP="00B52C71">
      <w:pPr>
        <w:rPr>
          <w:rFonts w:ascii="Times New Roman" w:hAnsi="Times New Roman" w:cs="Times New Roman"/>
        </w:rPr>
      </w:pPr>
    </w:p>
    <w:p w14:paraId="729BD711" w14:textId="77777777" w:rsidR="00B52C71" w:rsidRDefault="00B52C71" w:rsidP="00B52C71">
      <w:pPr>
        <w:rPr>
          <w:rFonts w:ascii="Times New Roman" w:hAnsi="Times New Roman" w:cs="Times New Roman"/>
        </w:rPr>
      </w:pPr>
    </w:p>
    <w:p w14:paraId="5F96A1FB" w14:textId="77777777" w:rsidR="00B52C71" w:rsidRPr="002913BA" w:rsidRDefault="00B52C71" w:rsidP="00B52C71">
      <w:pPr>
        <w:spacing w:after="0"/>
        <w:rPr>
          <w:rFonts w:ascii="Times New Roman" w:hAnsi="Times New Roman" w:cs="Times New Roman"/>
        </w:rPr>
      </w:pPr>
      <w:r w:rsidRPr="002913BA">
        <w:rPr>
          <w:rFonts w:ascii="Times New Roman" w:hAnsi="Times New Roman" w:cs="Times New Roman"/>
        </w:rPr>
        <w:t>Jan Vyčítal</w:t>
      </w:r>
    </w:p>
    <w:p w14:paraId="30D10F4C" w14:textId="77777777" w:rsidR="00B52C71" w:rsidRPr="00D024A8" w:rsidRDefault="00B52C71" w:rsidP="00B52C71">
      <w:pPr>
        <w:spacing w:after="0"/>
        <w:rPr>
          <w:rFonts w:ascii="Times New Roman" w:hAnsi="Times New Roman" w:cs="Times New Roman"/>
        </w:rPr>
      </w:pPr>
      <w:r w:rsidRPr="00D024A8">
        <w:rPr>
          <w:rFonts w:ascii="Times New Roman" w:hAnsi="Times New Roman" w:cs="Times New Roman"/>
        </w:rPr>
        <w:t xml:space="preserve">starosta obce </w:t>
      </w:r>
      <w:r>
        <w:rPr>
          <w:rFonts w:ascii="Times New Roman" w:hAnsi="Times New Roman" w:cs="Times New Roman"/>
        </w:rPr>
        <w:t>Urbanice</w:t>
      </w:r>
    </w:p>
    <w:p w14:paraId="5F44ACC6" w14:textId="77777777" w:rsidR="00B52C71" w:rsidRDefault="00B52C71" w:rsidP="00B52C71"/>
    <w:p w14:paraId="68A523C9" w14:textId="77777777" w:rsidR="00B52C71" w:rsidRPr="00C3531E" w:rsidRDefault="00B52C71" w:rsidP="00B52C71">
      <w:pPr>
        <w:rPr>
          <w:rFonts w:ascii="Times New Roman" w:hAnsi="Times New Roman" w:cs="Times New Roman"/>
          <w:b/>
          <w:bCs/>
        </w:rPr>
      </w:pPr>
      <w:r w:rsidRPr="00C3531E">
        <w:rPr>
          <w:rFonts w:ascii="Times New Roman" w:hAnsi="Times New Roman" w:cs="Times New Roman"/>
          <w:b/>
          <w:bCs/>
        </w:rPr>
        <w:t>Tato vyhláška musí být vyvěšena po dobu 15 dnů na úřední desce Obce Urbanice.</w:t>
      </w:r>
    </w:p>
    <w:p w14:paraId="225AB987" w14:textId="77777777" w:rsidR="00B52C71" w:rsidRPr="0018214F" w:rsidRDefault="00B52C71" w:rsidP="00B52C71">
      <w:pPr>
        <w:rPr>
          <w:rFonts w:ascii="Times New Roman" w:hAnsi="Times New Roman" w:cs="Times New Roman"/>
        </w:rPr>
      </w:pPr>
    </w:p>
    <w:p w14:paraId="0D8C2BEA" w14:textId="0608718E" w:rsidR="00B52C71" w:rsidRDefault="00B52C71" w:rsidP="00B52C71">
      <w:pPr>
        <w:rPr>
          <w:rFonts w:ascii="Times New Roman" w:hAnsi="Times New Roman" w:cs="Times New Roman"/>
        </w:rPr>
      </w:pPr>
      <w:r w:rsidRPr="0018214F">
        <w:rPr>
          <w:rFonts w:ascii="Times New Roman" w:hAnsi="Times New Roman" w:cs="Times New Roman"/>
        </w:rPr>
        <w:t xml:space="preserve">Vyvěšeno: </w:t>
      </w:r>
      <w:r w:rsidR="002C471E">
        <w:rPr>
          <w:rFonts w:ascii="Times New Roman" w:hAnsi="Times New Roman" w:cs="Times New Roman"/>
        </w:rPr>
        <w:t>17.9</w:t>
      </w:r>
      <w:r w:rsidR="005D2CBF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214F">
        <w:rPr>
          <w:rFonts w:ascii="Times New Roman" w:hAnsi="Times New Roman" w:cs="Times New Roman"/>
        </w:rPr>
        <w:tab/>
        <w:t>Sejmuto:</w:t>
      </w:r>
      <w:r w:rsidR="005D2CBF">
        <w:rPr>
          <w:rFonts w:ascii="Times New Roman" w:hAnsi="Times New Roman" w:cs="Times New Roman"/>
        </w:rPr>
        <w:t xml:space="preserve"> </w:t>
      </w:r>
      <w:r w:rsidR="00DB0E87">
        <w:rPr>
          <w:rFonts w:ascii="Times New Roman" w:hAnsi="Times New Roman" w:cs="Times New Roman"/>
        </w:rPr>
        <w:t>3</w:t>
      </w:r>
      <w:r w:rsidR="00A10D42">
        <w:rPr>
          <w:rFonts w:ascii="Times New Roman" w:hAnsi="Times New Roman" w:cs="Times New Roman"/>
        </w:rPr>
        <w:t>.10</w:t>
      </w:r>
      <w:r w:rsidR="005D2CBF">
        <w:rPr>
          <w:rFonts w:ascii="Times New Roman" w:hAnsi="Times New Roman" w:cs="Times New Roman"/>
        </w:rPr>
        <w:t>.2022</w:t>
      </w:r>
    </w:p>
    <w:p w14:paraId="557D6881" w14:textId="573C985F" w:rsidR="00B52C71" w:rsidRDefault="00B52C71" w:rsidP="00B52C71">
      <w:pPr>
        <w:rPr>
          <w:rFonts w:ascii="Times New Roman" w:hAnsi="Times New Roman" w:cs="Times New Roman"/>
        </w:rPr>
      </w:pPr>
    </w:p>
    <w:p w14:paraId="4AAE4F06" w14:textId="77777777" w:rsidR="0060245E" w:rsidRDefault="0060245E" w:rsidP="00B52C71">
      <w:pPr>
        <w:rPr>
          <w:rFonts w:ascii="Times New Roman" w:hAnsi="Times New Roman" w:cs="Times New Roman"/>
        </w:rPr>
      </w:pPr>
    </w:p>
    <w:p w14:paraId="7CFC1C1C" w14:textId="1C1A8335" w:rsidR="00882505" w:rsidRPr="0060245E" w:rsidRDefault="00B52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Razítko a podpis orgánu, který potvrzuje vyvěšení a sejmutí vyhlášky</w:t>
      </w:r>
    </w:p>
    <w:sectPr w:rsidR="00882505" w:rsidRPr="0060245E" w:rsidSect="00B52C7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71"/>
    <w:rsid w:val="000360FB"/>
    <w:rsid w:val="00245856"/>
    <w:rsid w:val="002827D2"/>
    <w:rsid w:val="002C471E"/>
    <w:rsid w:val="005C2BE4"/>
    <w:rsid w:val="005D2CBF"/>
    <w:rsid w:val="0060245E"/>
    <w:rsid w:val="00843999"/>
    <w:rsid w:val="00882505"/>
    <w:rsid w:val="00917543"/>
    <w:rsid w:val="00A10D42"/>
    <w:rsid w:val="00A43F67"/>
    <w:rsid w:val="00B0331D"/>
    <w:rsid w:val="00B52C71"/>
    <w:rsid w:val="00C3531E"/>
    <w:rsid w:val="00C76B6D"/>
    <w:rsid w:val="00DA2419"/>
    <w:rsid w:val="00DB0E87"/>
    <w:rsid w:val="00F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3544"/>
  <w15:chartTrackingRefBased/>
  <w15:docId w15:val="{D534440B-BF1E-40C7-9E97-9511E864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C7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5856"/>
    <w:pPr>
      <w:spacing w:before="100" w:beforeAutospacing="1" w:after="12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3">
    <w:name w:val="heading 3"/>
    <w:basedOn w:val="-wm-msonormal"/>
    <w:next w:val="Normln"/>
    <w:link w:val="Nadpis3Char"/>
    <w:uiPriority w:val="9"/>
    <w:unhideWhenUsed/>
    <w:qFormat/>
    <w:rsid w:val="00245856"/>
    <w:pPr>
      <w:shd w:val="clear" w:color="auto" w:fill="FFFFFF"/>
      <w:spacing w:before="0" w:beforeAutospacing="0" w:after="0" w:afterAutospacing="0"/>
      <w:jc w:val="both"/>
      <w:outlineLvl w:val="2"/>
    </w:pPr>
    <w:rPr>
      <w:b/>
      <w:i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52C71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45856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5856"/>
    <w:rPr>
      <w:rFonts w:ascii="Times New Roman" w:eastAsia="Times New Roman" w:hAnsi="Times New Roman" w:cs="Times New Roman"/>
      <w:b/>
      <w:iCs/>
      <w:color w:val="000000"/>
      <w:shd w:val="clear" w:color="auto" w:fill="FFFFFF"/>
      <w:lang w:eastAsia="cs-CZ"/>
    </w:rPr>
  </w:style>
  <w:style w:type="paragraph" w:customStyle="1" w:styleId="Default">
    <w:name w:val="Default"/>
    <w:rsid w:val="00245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-wm-msonormal">
    <w:name w:val="-wm-msonormal"/>
    <w:basedOn w:val="Normln"/>
    <w:rsid w:val="0024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36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banice-pce.cz/uredni-deska/" TargetMode="External"/><Relationship Id="rId4" Type="http://schemas.openxmlformats.org/officeDocument/2006/relationships/hyperlink" Target="http://www.mestoprelouc.cz/rozvoj-mesta-auzemi/uzemni-planovani/uzemni-plany/urbani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Studnička</dc:creator>
  <cp:keywords/>
  <dc:description/>
  <cp:lastModifiedBy>Jan Vyčítal</cp:lastModifiedBy>
  <cp:revision>3</cp:revision>
  <cp:lastPrinted>2022-09-08T15:39:00Z</cp:lastPrinted>
  <dcterms:created xsi:type="dcterms:W3CDTF">2022-09-05T16:32:00Z</dcterms:created>
  <dcterms:modified xsi:type="dcterms:W3CDTF">2022-09-08T15:40:00Z</dcterms:modified>
</cp:coreProperties>
</file>