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922" w14:textId="77777777" w:rsidR="00E054BD" w:rsidRDefault="00E054BD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68172EDC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B21BBA">
        <w:rPr>
          <w:rFonts w:ascii="Cambria" w:eastAsia="Cambria" w:hAnsi="Cambria" w:cs="Cambria"/>
          <w:b/>
          <w:sz w:val="28"/>
        </w:rPr>
        <w:t>1</w:t>
      </w:r>
      <w:r w:rsidR="00EB0A7A">
        <w:rPr>
          <w:rFonts w:ascii="Cambria" w:eastAsia="Cambria" w:hAnsi="Cambria" w:cs="Cambria"/>
          <w:b/>
          <w:sz w:val="28"/>
        </w:rPr>
        <w:t>9</w:t>
      </w:r>
      <w:r>
        <w:rPr>
          <w:rFonts w:ascii="Cambria" w:eastAsia="Cambria" w:hAnsi="Cambria" w:cs="Cambria"/>
          <w:b/>
          <w:sz w:val="28"/>
        </w:rPr>
        <w:t>/</w:t>
      </w:r>
      <w:r w:rsidR="00EB0A7A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3A6279E4" w14:textId="77777777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4B34C0FB" w14:textId="3AD92FB0" w:rsidR="003B4153" w:rsidRPr="003B4153" w:rsidRDefault="003B4153" w:rsidP="003B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Zastupitelstvo obce Urbanice na svém </w:t>
      </w:r>
      <w:r w:rsidR="00EB0A7A">
        <w:rPr>
          <w:rFonts w:ascii="Times New Roman" w:eastAsia="Calibri" w:hAnsi="Times New Roman" w:cs="Times New Roman"/>
          <w:b/>
          <w:sz w:val="24"/>
          <w:lang w:eastAsia="en-US"/>
        </w:rPr>
        <w:t>4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. zasedání dne 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br/>
      </w:r>
      <w:r w:rsidR="00EB0A7A">
        <w:rPr>
          <w:rFonts w:ascii="Times New Roman" w:eastAsia="Calibri" w:hAnsi="Times New Roman" w:cs="Times New Roman"/>
          <w:b/>
          <w:sz w:val="24"/>
          <w:lang w:eastAsia="en-US"/>
        </w:rPr>
        <w:t>30.4.</w:t>
      </w:r>
      <w:r w:rsidRPr="003B4153">
        <w:rPr>
          <w:rFonts w:ascii="Times New Roman" w:eastAsia="Calibri" w:hAnsi="Times New Roman" w:cs="Times New Roman"/>
          <w:b/>
          <w:sz w:val="24"/>
          <w:lang w:eastAsia="en-US"/>
        </w:rPr>
        <w:t xml:space="preserve"> 2021,</w:t>
      </w:r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projednalo a schvaluje ověřovateli zápisu pana Milana </w:t>
      </w:r>
      <w:proofErr w:type="spellStart"/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Nalezinka</w:t>
      </w:r>
      <w:proofErr w:type="spellEnd"/>
      <w:r w:rsidRPr="003B41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 paní Vladimíru Lichnovskou a zapisovatelkou paní Bc. Jiřinu Koženou.</w:t>
      </w:r>
    </w:p>
    <w:p w14:paraId="1FA1E38D" w14:textId="20A34A21" w:rsidR="003B4153" w:rsidRDefault="003B4153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11D1490" w14:textId="652835A1" w:rsidR="00B33605" w:rsidRPr="00B33605" w:rsidRDefault="00B33605" w:rsidP="00B33605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B4164A">
        <w:rPr>
          <w:bCs/>
          <w:sz w:val="24"/>
          <w:szCs w:val="24"/>
        </w:rPr>
        <w:t xml:space="preserve">5,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držel 0</w:t>
      </w:r>
    </w:p>
    <w:p w14:paraId="29878AF9" w14:textId="4FEB3A63" w:rsidR="00B33605" w:rsidRDefault="00B33605" w:rsidP="00A4493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2F0C237A" w14:textId="7D43B00A" w:rsidR="00A44934" w:rsidRDefault="00B33605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EB0A7A">
        <w:rPr>
          <w:rFonts w:ascii="Cambria" w:eastAsia="Cambria" w:hAnsi="Cambria" w:cs="Cambria"/>
          <w:b/>
          <w:sz w:val="28"/>
        </w:rPr>
        <w:t>20/4</w:t>
      </w:r>
      <w:r w:rsidR="00A44934">
        <w:rPr>
          <w:rFonts w:ascii="Cambria" w:eastAsia="Cambria" w:hAnsi="Cambria" w:cs="Cambria"/>
          <w:b/>
          <w:sz w:val="28"/>
        </w:rPr>
        <w:t>/20</w:t>
      </w:r>
      <w:r>
        <w:rPr>
          <w:rFonts w:ascii="Cambria" w:eastAsia="Cambria" w:hAnsi="Cambria" w:cs="Cambria"/>
          <w:b/>
          <w:sz w:val="28"/>
        </w:rPr>
        <w:t>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2C81131B" w14:textId="6EC6B544" w:rsid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824F653" w14:textId="0318B0FB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3B4153">
        <w:rPr>
          <w:rFonts w:ascii="Cambria" w:eastAsia="Cambria" w:hAnsi="Cambria" w:cs="Cambria"/>
          <w:b/>
          <w:sz w:val="24"/>
          <w:szCs w:val="24"/>
        </w:rPr>
        <w:t xml:space="preserve">Zastupitelstvo na svém </w:t>
      </w:r>
      <w:r w:rsidR="00EB0A7A">
        <w:rPr>
          <w:rFonts w:ascii="Cambria" w:eastAsia="Cambria" w:hAnsi="Cambria" w:cs="Cambria"/>
          <w:b/>
          <w:sz w:val="24"/>
          <w:szCs w:val="24"/>
        </w:rPr>
        <w:t>4</w:t>
      </w:r>
      <w:r w:rsidRPr="003B4153">
        <w:rPr>
          <w:rFonts w:ascii="Cambria" w:eastAsia="Cambria" w:hAnsi="Cambria" w:cs="Cambria"/>
          <w:b/>
          <w:sz w:val="24"/>
          <w:szCs w:val="24"/>
        </w:rPr>
        <w:t xml:space="preserve">. zasedání dne </w:t>
      </w:r>
      <w:r w:rsidR="00EB0A7A">
        <w:rPr>
          <w:rFonts w:ascii="Cambria" w:eastAsia="Cambria" w:hAnsi="Cambria" w:cs="Cambria"/>
          <w:b/>
          <w:sz w:val="24"/>
          <w:szCs w:val="24"/>
        </w:rPr>
        <w:t>30.4.2021</w:t>
      </w:r>
      <w:r w:rsidRPr="003B4153">
        <w:rPr>
          <w:rFonts w:ascii="Cambria" w:eastAsia="Cambria" w:hAnsi="Cambria" w:cs="Cambria"/>
          <w:b/>
          <w:sz w:val="24"/>
          <w:szCs w:val="24"/>
        </w:rPr>
        <w:t xml:space="preserve">. projednalo a schvaluje program </w:t>
      </w:r>
      <w:r w:rsidR="00EB0A7A">
        <w:rPr>
          <w:rFonts w:ascii="Cambria" w:eastAsia="Cambria" w:hAnsi="Cambria" w:cs="Cambria"/>
          <w:b/>
          <w:sz w:val="24"/>
          <w:szCs w:val="24"/>
        </w:rPr>
        <w:t>4</w:t>
      </w:r>
      <w:r w:rsidRPr="003B4153">
        <w:rPr>
          <w:rFonts w:ascii="Cambria" w:eastAsia="Cambria" w:hAnsi="Cambria" w:cs="Cambria"/>
          <w:b/>
          <w:sz w:val="24"/>
          <w:szCs w:val="24"/>
        </w:rPr>
        <w:t>. zasedání obce Urbanice.</w:t>
      </w:r>
    </w:p>
    <w:p w14:paraId="6CC3E297" w14:textId="77777777" w:rsidR="003B4153" w:rsidRPr="003B4153" w:rsidRDefault="003B4153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BF8EDFC" w14:textId="19045FF2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587D4126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EB0A7A">
        <w:rPr>
          <w:rFonts w:ascii="Cambria" w:eastAsia="Cambria" w:hAnsi="Cambria" w:cs="Cambria"/>
          <w:b/>
          <w:sz w:val="28"/>
        </w:rPr>
        <w:t>21/4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</w:t>
      </w:r>
      <w:r w:rsidR="003B4153">
        <w:rPr>
          <w:rFonts w:ascii="Cambria" w:eastAsia="Cambria" w:hAnsi="Cambria" w:cs="Cambria"/>
          <w:b/>
          <w:sz w:val="28"/>
        </w:rPr>
        <w:t>1</w:t>
      </w:r>
    </w:p>
    <w:p w14:paraId="583936A7" w14:textId="5BC984BD" w:rsidR="00EB0A7A" w:rsidRDefault="00EB0A7A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0C816864" w14:textId="77777777" w:rsidR="00EB0A7A" w:rsidRPr="00EB0A7A" w:rsidRDefault="00EB0A7A" w:rsidP="00EB0A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0A7A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4. zasedání dne 30.4.2021 projednalo a schvaluje</w:t>
      </w:r>
      <w:bookmarkStart w:id="0" w:name="_Hlk66892996"/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změnu rozpočtu na rok 2021 rozpočtovým opatřením RO1/2021</w:t>
      </w:r>
    </w:p>
    <w:bookmarkEnd w:id="0"/>
    <w:p w14:paraId="5CF63268" w14:textId="77777777" w:rsidR="00EB0A7A" w:rsidRDefault="00EB0A7A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481BE20F" w14:textId="70BC4797" w:rsidR="00360BAD" w:rsidRDefault="00360BAD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40770B8" w14:textId="59E1ADD1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B4164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22A0D522" w14:textId="17B92EF4" w:rsidR="00EB0A7A" w:rsidRPr="00EB0A7A" w:rsidRDefault="00F47ADE" w:rsidP="00EB0A7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mbria" w:eastAsia="Cambria" w:hAnsi="Cambria" w:cs="Cambria"/>
          <w:b/>
          <w:sz w:val="28"/>
        </w:rPr>
        <w:t xml:space="preserve">        </w:t>
      </w:r>
    </w:p>
    <w:p w14:paraId="1A9CDFD2" w14:textId="364B0103" w:rsidR="00B21BBA" w:rsidRDefault="00F47ADE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EB0A7A">
        <w:rPr>
          <w:rFonts w:ascii="Cambria" w:eastAsia="Cambria" w:hAnsi="Cambria" w:cs="Cambria"/>
          <w:b/>
          <w:sz w:val="28"/>
        </w:rPr>
        <w:t>22/4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</w:t>
      </w:r>
      <w:r w:rsidR="00360BAD">
        <w:rPr>
          <w:rFonts w:ascii="Cambria" w:eastAsia="Cambria" w:hAnsi="Cambria" w:cs="Cambria"/>
          <w:b/>
          <w:sz w:val="28"/>
        </w:rPr>
        <w:t>1</w:t>
      </w:r>
    </w:p>
    <w:p w14:paraId="767296AB" w14:textId="77777777" w:rsidR="00EB0A7A" w:rsidRDefault="00EB0A7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1E81DA9" w14:textId="0B687E0B" w:rsidR="00EB0A7A" w:rsidRPr="00EB0A7A" w:rsidRDefault="00EB0A7A" w:rsidP="00EB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0A7A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4. zasedání dne 30.4.2021 projednalo a neschvaluje uzavření smlouvy o zajištění prodeje potravin pojízdnou prodejnou. </w:t>
      </w:r>
    </w:p>
    <w:p w14:paraId="70C6DA7F" w14:textId="77777777" w:rsidR="00EB0A7A" w:rsidRPr="00EB0A7A" w:rsidRDefault="00EB0A7A" w:rsidP="00EB0A7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5DB11E" w14:textId="250B225F" w:rsidR="00F47ADE" w:rsidRDefault="00B33605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B4164A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Proti 0, zdržel 0</w:t>
      </w:r>
    </w:p>
    <w:p w14:paraId="373260EB" w14:textId="77777777" w:rsidR="00EB0A7A" w:rsidRDefault="00EB0A7A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5E33F1D8" w14:textId="6194EE0E" w:rsidR="00B21BBA" w:rsidRDefault="00F47ADE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</w:t>
      </w:r>
      <w:r w:rsidR="00B21BBA">
        <w:rPr>
          <w:rFonts w:ascii="Cambria" w:eastAsia="Cambria" w:hAnsi="Cambria" w:cs="Cambria"/>
          <w:b/>
          <w:sz w:val="28"/>
        </w:rPr>
        <w:t xml:space="preserve">Usnesení č. </w:t>
      </w:r>
      <w:r w:rsidR="00EB0A7A">
        <w:rPr>
          <w:rFonts w:ascii="Cambria" w:eastAsia="Cambria" w:hAnsi="Cambria" w:cs="Cambria"/>
          <w:b/>
          <w:sz w:val="28"/>
        </w:rPr>
        <w:t>23/4</w:t>
      </w:r>
      <w:r w:rsidR="00B21BBA">
        <w:rPr>
          <w:rFonts w:ascii="Cambria" w:eastAsia="Cambria" w:hAnsi="Cambria" w:cs="Cambria"/>
          <w:b/>
          <w:sz w:val="28"/>
        </w:rPr>
        <w:t>/2021</w:t>
      </w:r>
    </w:p>
    <w:p w14:paraId="297D7165" w14:textId="2B9FD725" w:rsidR="00EB0A7A" w:rsidRDefault="00EB0A7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6AA3B41F" w14:textId="316E0233" w:rsidR="00EB0A7A" w:rsidRPr="00EB0A7A" w:rsidRDefault="00EB0A7A" w:rsidP="00EB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0A7A">
        <w:rPr>
          <w:rFonts w:ascii="Times New Roman" w:eastAsia="Calibri" w:hAnsi="Times New Roman" w:cs="Times New Roman"/>
          <w:b/>
          <w:sz w:val="24"/>
          <w:lang w:eastAsia="en-US"/>
        </w:rPr>
        <w:t>Zastupitelstvo obce Urbanice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svém 4. zasedání dne 30.4.2021 projednalo a schvaluje zveřejnění záměru obce Urbanice prodat část pozemku p. p. č. 37/1 o výměře cca </w:t>
      </w:r>
      <w:r w:rsidR="001D0E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48</w:t>
      </w:r>
      <w:r w:rsidR="00F26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B0A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m2</w:t>
      </w:r>
      <w:r w:rsidR="00F262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541F60F" w14:textId="77777777" w:rsidR="00EB0A7A" w:rsidRPr="00EB0A7A" w:rsidRDefault="00EB0A7A" w:rsidP="00EB0A7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0D63E2" w14:textId="52BDACD7" w:rsidR="00EB0A7A" w:rsidRDefault="00EB0A7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519CA8D8" w14:textId="02064029" w:rsidR="00EB0A7A" w:rsidRDefault="00EB0A7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269B12D2" w14:textId="77777777" w:rsidR="00B21BBA" w:rsidRDefault="00B21BBA" w:rsidP="00B21BB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14:paraId="6D4456E3" w14:textId="71C6431D" w:rsidR="00B21BBA" w:rsidRDefault="00B21BBA" w:rsidP="00B21BBA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734B1C04" w14:textId="00202B13" w:rsidR="00B21BBA" w:rsidRDefault="00B21BBA" w:rsidP="001D0E17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</w:t>
      </w:r>
      <w:bookmarkStart w:id="1" w:name="_Hlk66893265"/>
    </w:p>
    <w:p w14:paraId="6D213830" w14:textId="77777777" w:rsidR="001D0E17" w:rsidRDefault="001D0E17" w:rsidP="001D0E17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</w:p>
    <w:bookmarkEnd w:id="1"/>
    <w:p w14:paraId="6A98854F" w14:textId="26A0D792" w:rsidR="00B21BBA" w:rsidRDefault="00B21BBA" w:rsidP="00EB0A7A">
      <w:pPr>
        <w:keepNext/>
        <w:keepLine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</w:t>
      </w:r>
    </w:p>
    <w:p w14:paraId="747EDF69" w14:textId="77777777" w:rsidR="00B21BBA" w:rsidRPr="00B21BBA" w:rsidRDefault="00B21BBA" w:rsidP="00B21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630655A2" w14:textId="519941B4" w:rsidR="00BB3B71" w:rsidRDefault="00F47ADE" w:rsidP="00360BAD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</w:t>
      </w:r>
      <w:r w:rsidR="00C47562">
        <w:rPr>
          <w:rFonts w:ascii="Cambria" w:eastAsia="Cambria" w:hAnsi="Cambria" w:cs="Cambria"/>
          <w:b/>
          <w:sz w:val="28"/>
        </w:rPr>
        <w:t xml:space="preserve">   </w:t>
      </w:r>
    </w:p>
    <w:p w14:paraId="105C5908" w14:textId="1C566E7B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EB0A7A">
        <w:rPr>
          <w:rFonts w:ascii="Calibri" w:eastAsia="Calibri" w:hAnsi="Calibri" w:cs="Calibri"/>
          <w:sz w:val="24"/>
        </w:rPr>
        <w:t>1.5</w:t>
      </w:r>
      <w:r w:rsidR="00360BAD">
        <w:rPr>
          <w:rFonts w:ascii="Calibri" w:eastAsia="Calibri" w:hAnsi="Calibri" w:cs="Calibri"/>
          <w:sz w:val="24"/>
        </w:rPr>
        <w:t xml:space="preserve">.2021 </w:t>
      </w:r>
      <w:r>
        <w:rPr>
          <w:rFonts w:ascii="Calibri" w:eastAsia="Calibri" w:hAnsi="Calibri" w:cs="Calibri"/>
          <w:sz w:val="24"/>
        </w:rPr>
        <w:t xml:space="preserve">do </w:t>
      </w:r>
      <w:r w:rsidR="00EB0A7A">
        <w:rPr>
          <w:rFonts w:ascii="Calibri" w:eastAsia="Calibri" w:hAnsi="Calibri" w:cs="Calibri"/>
          <w:sz w:val="24"/>
        </w:rPr>
        <w:t>16.5</w:t>
      </w:r>
      <w:r>
        <w:rPr>
          <w:rFonts w:ascii="Calibri" w:eastAsia="Calibri" w:hAnsi="Calibri" w:cs="Calibri"/>
          <w:sz w:val="24"/>
        </w:rPr>
        <w:t>. 202</w:t>
      </w:r>
      <w:r w:rsidR="00360BAD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163107"/>
    <w:rsid w:val="001D0E17"/>
    <w:rsid w:val="001E2D88"/>
    <w:rsid w:val="0027451E"/>
    <w:rsid w:val="00316860"/>
    <w:rsid w:val="00360BAD"/>
    <w:rsid w:val="0039021C"/>
    <w:rsid w:val="003B4153"/>
    <w:rsid w:val="00425A66"/>
    <w:rsid w:val="00453C63"/>
    <w:rsid w:val="004F4058"/>
    <w:rsid w:val="00514DBC"/>
    <w:rsid w:val="0056049C"/>
    <w:rsid w:val="00652376"/>
    <w:rsid w:val="00672105"/>
    <w:rsid w:val="00714C6B"/>
    <w:rsid w:val="00744CEE"/>
    <w:rsid w:val="00745A2A"/>
    <w:rsid w:val="008642CF"/>
    <w:rsid w:val="00A44934"/>
    <w:rsid w:val="00A804EE"/>
    <w:rsid w:val="00B04642"/>
    <w:rsid w:val="00B21BBA"/>
    <w:rsid w:val="00B33605"/>
    <w:rsid w:val="00B4164A"/>
    <w:rsid w:val="00B42FD7"/>
    <w:rsid w:val="00BA4078"/>
    <w:rsid w:val="00BB3B71"/>
    <w:rsid w:val="00C13B44"/>
    <w:rsid w:val="00C277E4"/>
    <w:rsid w:val="00C3743F"/>
    <w:rsid w:val="00C47562"/>
    <w:rsid w:val="00C77588"/>
    <w:rsid w:val="00CA244A"/>
    <w:rsid w:val="00CF2D44"/>
    <w:rsid w:val="00DC76B0"/>
    <w:rsid w:val="00E054BD"/>
    <w:rsid w:val="00EB0A7A"/>
    <w:rsid w:val="00EE2FA8"/>
    <w:rsid w:val="00F26221"/>
    <w:rsid w:val="00F47ADE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C5FE-7C53-4BE6-A9CF-9C869353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15</cp:revision>
  <cp:lastPrinted>2021-04-30T16:22:00Z</cp:lastPrinted>
  <dcterms:created xsi:type="dcterms:W3CDTF">2020-03-13T18:38:00Z</dcterms:created>
  <dcterms:modified xsi:type="dcterms:W3CDTF">2021-04-30T16:25:00Z</dcterms:modified>
</cp:coreProperties>
</file>