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79CE" w14:textId="1265A43C" w:rsidR="000627EE" w:rsidRPr="00C82FE2" w:rsidRDefault="000627EE" w:rsidP="000627EE">
      <w:pPr>
        <w:rPr>
          <w:b/>
          <w:bCs/>
          <w:color w:val="002060"/>
          <w:sz w:val="44"/>
          <w:szCs w:val="44"/>
        </w:rPr>
      </w:pPr>
      <w:bookmarkStart w:id="0" w:name="_Hlk121121363"/>
      <w:r>
        <w:rPr>
          <w:b/>
          <w:bCs/>
          <w:color w:val="002060"/>
          <w:sz w:val="44"/>
          <w:szCs w:val="44"/>
        </w:rPr>
        <w:t xml:space="preserve">                              </w:t>
      </w:r>
      <w:r w:rsidRPr="003E63B6">
        <w:rPr>
          <w:b/>
          <w:bCs/>
          <w:color w:val="002060"/>
          <w:sz w:val="44"/>
          <w:szCs w:val="44"/>
        </w:rPr>
        <w:t>Obec Urbanic</w:t>
      </w:r>
      <w:bookmarkStart w:id="1" w:name="_Hlk116497586"/>
      <w:r>
        <w:rPr>
          <w:b/>
          <w:bCs/>
          <w:color w:val="002060"/>
          <w:sz w:val="44"/>
          <w:szCs w:val="44"/>
        </w:rPr>
        <w:t>e</w:t>
      </w:r>
    </w:p>
    <w:bookmarkEnd w:id="1"/>
    <w:p w14:paraId="7A8E87E8" w14:textId="018FBDA9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46/7/2022</w:t>
      </w:r>
    </w:p>
    <w:bookmarkEnd w:id="0"/>
    <w:p w14:paraId="50174DE7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</w:rPr>
        <w:t xml:space="preserve">Zastupitelstvo obce Urbanice na svém 7. zasedání dne </w:t>
      </w:r>
      <w:r w:rsidRPr="000627EE">
        <w:rPr>
          <w:rFonts w:ascii="Times New Roman" w:eastAsia="Calibri" w:hAnsi="Times New Roman" w:cs="Times New Roman"/>
          <w:b/>
          <w:sz w:val="24"/>
        </w:rPr>
        <w:br/>
        <w:t>6.12.2022,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paní Vladimíru Lichnovskou a paní Marii Rokytovou a zapisovatelem pana Ing. Jana Poláka </w:t>
      </w:r>
      <w:proofErr w:type="spellStart"/>
      <w:r w:rsidRPr="000627EE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0627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72A63B0" w14:textId="203F0C97" w:rsidR="000627EE" w:rsidRDefault="000627EE" w:rsidP="000627EE">
      <w:pPr>
        <w:rPr>
          <w:b/>
          <w:bCs/>
          <w:sz w:val="44"/>
          <w:szCs w:val="44"/>
        </w:rPr>
      </w:pPr>
    </w:p>
    <w:p w14:paraId="552D08D2" w14:textId="77777777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62CF15E7" w14:textId="77FEF2EA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47/7/2022</w:t>
      </w:r>
    </w:p>
    <w:p w14:paraId="42635E34" w14:textId="6A4C48B9" w:rsid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6265299"/>
      <w:r w:rsidRPr="000627EE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 a schvaluje program 7. zasedání obce Urbanice.</w:t>
      </w:r>
    </w:p>
    <w:p w14:paraId="0B8ED2F4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F2F07D5" w14:textId="77777777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521D53A8" w14:textId="1BC03326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48/7/2022</w:t>
      </w:r>
    </w:p>
    <w:p w14:paraId="0C4A40ED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 a schvaluje rozpočet pro rok 2023. V příjmové části rozpočtu na částce 1 815 200,-Kč a ve výdajové části na částce 1 815 200,-Kč. Rozpočet je schvalován jako vyrovnaný.</w:t>
      </w:r>
    </w:p>
    <w:p w14:paraId="17A98CC8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4AF055A" w14:textId="77777777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10408B35" w14:textId="6805BB51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49/7/2022</w:t>
      </w:r>
    </w:p>
    <w:p w14:paraId="262E00B4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 a schvaluje střednědobý rozpočet na rok </w:t>
      </w:r>
      <w:proofErr w:type="gramStart"/>
      <w:r w:rsidRPr="000627EE">
        <w:rPr>
          <w:rFonts w:ascii="Times New Roman" w:eastAsia="Calibri" w:hAnsi="Times New Roman" w:cs="Times New Roman"/>
          <w:b/>
          <w:sz w:val="24"/>
          <w:szCs w:val="24"/>
        </w:rPr>
        <w:t>2022 - 2026</w:t>
      </w:r>
      <w:proofErr w:type="gramEnd"/>
    </w:p>
    <w:p w14:paraId="4DDDBEB3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83FA13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1DA256" w14:textId="77777777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1813692B" w14:textId="4A208530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50/7/2022</w:t>
      </w:r>
    </w:p>
    <w:p w14:paraId="6147CC8C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 a schvaluje uzavření Veřejnoprávní smlouvy na poskytnutí dotace pro knihovnu Choltice ve výši 1000,-Kč.</w:t>
      </w:r>
    </w:p>
    <w:p w14:paraId="1A7EFD4A" w14:textId="78516928" w:rsid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  <w:szCs w:val="24"/>
        </w:rPr>
        <w:t>Zastupitelé pověřují starostu uzavřením Veřejnoprávní smlouvy.</w:t>
      </w:r>
    </w:p>
    <w:p w14:paraId="663C2BD3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62E0C" w14:textId="77777777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1F96FCAF" w14:textId="60B44B0E" w:rsidR="000627EE" w:rsidRDefault="000627EE" w:rsidP="000627E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51/7/2022</w:t>
      </w:r>
    </w:p>
    <w:p w14:paraId="51039156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EE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 a schvaluje podání žádosti na Státní pozemkový úřad o bezúplatný převod pozemků p. č. 369/77 o </w:t>
      </w:r>
      <w:r w:rsidRPr="00062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výměře 47 m2 a p. č. 403/2 o výměře 13 m2. Jedná se o pozemky jejichž způsob využití je ostatní komunikace a druh pozemku je ostatní plocha. O pozemky se trvale stará obec Urbanice.</w:t>
      </w:r>
    </w:p>
    <w:p w14:paraId="10EB7566" w14:textId="77777777" w:rsidR="000627EE" w:rsidRPr="000627EE" w:rsidRDefault="000627EE" w:rsidP="00062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33658F" w14:textId="1C4B92AB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1A466ED5" w14:textId="1B16AA83" w:rsidR="000627EE" w:rsidRDefault="000627EE" w:rsidP="000627EE">
      <w:pPr>
        <w:rPr>
          <w:rFonts w:ascii="Calibri" w:eastAsia="Calibri" w:hAnsi="Calibri" w:cs="Calibri"/>
          <w:bCs/>
        </w:rPr>
      </w:pPr>
    </w:p>
    <w:p w14:paraId="3BC6D403" w14:textId="1043B0CD" w:rsidR="00611BE0" w:rsidRDefault="00611BE0" w:rsidP="00611BE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/7/2022</w:t>
      </w:r>
    </w:p>
    <w:p w14:paraId="0FE26671" w14:textId="77777777" w:rsidR="00611BE0" w:rsidRDefault="00611BE0" w:rsidP="00611BE0">
      <w:pPr>
        <w:rPr>
          <w:b/>
          <w:bCs/>
          <w:sz w:val="44"/>
          <w:szCs w:val="44"/>
        </w:rPr>
      </w:pPr>
    </w:p>
    <w:p w14:paraId="74D2B8A9" w14:textId="77777777" w:rsidR="00611BE0" w:rsidRPr="00611BE0" w:rsidRDefault="00611BE0" w:rsidP="00611B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21121412"/>
      <w:r w:rsidRPr="00611BE0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611BE0">
        <w:rPr>
          <w:rFonts w:ascii="Times New Roman" w:eastAsia="Calibri" w:hAnsi="Times New Roman" w:cs="Times New Roman"/>
          <w:b/>
          <w:sz w:val="24"/>
          <w:szCs w:val="24"/>
        </w:rPr>
        <w:t xml:space="preserve"> na svém 7. zasedání dne 6.12.2022 projednalo, schvaluje a pověřuje starostu a místostarostu k zahájení příprav a jednání s projekčními firmami na nabídku pořízení projektové dokumentace inženýrských sítí, veřejného osvětlení a příjezdové komunikace ke 12 stavebním parcelám za hřištěm v lokalitě Z7, včetně vyřízení stavebního povolení.</w:t>
      </w:r>
    </w:p>
    <w:p w14:paraId="530332B7" w14:textId="77777777" w:rsidR="00611BE0" w:rsidRPr="00611BE0" w:rsidRDefault="00611BE0" w:rsidP="00611B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BE0">
        <w:rPr>
          <w:rFonts w:ascii="Times New Roman" w:eastAsia="Calibri" w:hAnsi="Times New Roman" w:cs="Times New Roman"/>
          <w:b/>
          <w:sz w:val="24"/>
          <w:szCs w:val="24"/>
        </w:rPr>
        <w:t>Po obdržení nabídek zastupitelstvo obce Urbanice vyhodnotí nejvýhodnější projektovou dokumentaci.</w:t>
      </w:r>
    </w:p>
    <w:p w14:paraId="3CBD7D82" w14:textId="77777777" w:rsidR="00611BE0" w:rsidRPr="00611BE0" w:rsidRDefault="00611BE0" w:rsidP="00611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F9821DB" w14:textId="1A57A63A" w:rsidR="000627EE" w:rsidRDefault="000627EE" w:rsidP="000627EE">
      <w:pPr>
        <w:rPr>
          <w:rFonts w:ascii="Calibri" w:eastAsia="Calibri" w:hAnsi="Calibri" w:cs="Calibri"/>
          <w:bCs/>
        </w:rPr>
      </w:pPr>
    </w:p>
    <w:p w14:paraId="2F90C67A" w14:textId="77777777" w:rsidR="000627EE" w:rsidRDefault="000627EE" w:rsidP="000627EE">
      <w:pPr>
        <w:rPr>
          <w:rFonts w:ascii="Calibri" w:eastAsia="Calibri" w:hAnsi="Calibri" w:cs="Calibri"/>
          <w:bCs/>
        </w:rPr>
      </w:pPr>
    </w:p>
    <w:p w14:paraId="04585AD5" w14:textId="038503E1" w:rsidR="000627EE" w:rsidRDefault="000627EE" w:rsidP="000627E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Vyvěšeno od </w:t>
      </w:r>
      <w:r w:rsidR="00770B32">
        <w:rPr>
          <w:rFonts w:ascii="Calibri" w:eastAsia="Calibri" w:hAnsi="Calibri" w:cs="Calibri"/>
          <w:bCs/>
        </w:rPr>
        <w:t>7.12</w:t>
      </w:r>
      <w:r>
        <w:rPr>
          <w:rFonts w:ascii="Calibri" w:eastAsia="Calibri" w:hAnsi="Calibri" w:cs="Calibri"/>
          <w:bCs/>
        </w:rPr>
        <w:t>.</w:t>
      </w:r>
      <w:r w:rsidR="00770B32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2022 do </w:t>
      </w:r>
      <w:r w:rsidR="00770B32">
        <w:rPr>
          <w:rFonts w:ascii="Calibri" w:eastAsia="Calibri" w:hAnsi="Calibri" w:cs="Calibri"/>
          <w:bCs/>
        </w:rPr>
        <w:t>22.</w:t>
      </w:r>
      <w:r>
        <w:rPr>
          <w:rFonts w:ascii="Calibri" w:eastAsia="Calibri" w:hAnsi="Calibri" w:cs="Calibri"/>
          <w:bCs/>
        </w:rPr>
        <w:t>12.</w:t>
      </w:r>
      <w:r w:rsidR="00770B32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2022 na web. stránkách obce a ve vývěskové tabuli obce.</w:t>
      </w:r>
    </w:p>
    <w:p w14:paraId="4CA14B89" w14:textId="77777777" w:rsidR="000627EE" w:rsidRDefault="000627EE" w:rsidP="000627EE">
      <w:pPr>
        <w:rPr>
          <w:rFonts w:ascii="Calibri" w:eastAsia="Calibri" w:hAnsi="Calibri" w:cs="Calibri"/>
          <w:bCs/>
        </w:rPr>
      </w:pPr>
    </w:p>
    <w:p w14:paraId="62DB9C69" w14:textId="77777777" w:rsidR="000627EE" w:rsidRDefault="000627EE" w:rsidP="000627EE">
      <w:pPr>
        <w:rPr>
          <w:rFonts w:ascii="Calibri" w:eastAsia="Calibri" w:hAnsi="Calibri" w:cs="Calibri"/>
          <w:bCs/>
        </w:rPr>
      </w:pPr>
    </w:p>
    <w:p w14:paraId="1E0C5997" w14:textId="77777777" w:rsidR="000627EE" w:rsidRDefault="000627EE" w:rsidP="000627EE">
      <w:pPr>
        <w:rPr>
          <w:rFonts w:ascii="Calibri" w:eastAsia="Calibri" w:hAnsi="Calibri" w:cs="Calibri"/>
          <w:bCs/>
        </w:rPr>
      </w:pPr>
    </w:p>
    <w:p w14:paraId="5AD5A97B" w14:textId="77777777" w:rsidR="000627EE" w:rsidRPr="00C62E88" w:rsidRDefault="000627EE" w:rsidP="000627EE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1D3B34B" w14:textId="77777777" w:rsidR="000627EE" w:rsidRPr="00C62E88" w:rsidRDefault="000627EE" w:rsidP="000627EE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</w:p>
    <w:p w14:paraId="41921565" w14:textId="77777777" w:rsidR="000627EE" w:rsidRPr="00C62E88" w:rsidRDefault="000627EE" w:rsidP="000627EE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7FB03332" w14:textId="77777777" w:rsidR="000627EE" w:rsidRDefault="000627EE" w:rsidP="000627EE">
      <w:pPr>
        <w:rPr>
          <w:b/>
          <w:bCs/>
          <w:sz w:val="44"/>
          <w:szCs w:val="44"/>
        </w:rPr>
      </w:pPr>
    </w:p>
    <w:p w14:paraId="79BB4C1A" w14:textId="77777777" w:rsidR="000627EE" w:rsidRDefault="000627EE" w:rsidP="000627EE">
      <w:pPr>
        <w:rPr>
          <w:b/>
          <w:bCs/>
          <w:sz w:val="44"/>
          <w:szCs w:val="44"/>
        </w:rPr>
      </w:pPr>
    </w:p>
    <w:p w14:paraId="50823E7C" w14:textId="77777777" w:rsidR="000627EE" w:rsidRDefault="000627EE" w:rsidP="000627EE">
      <w:pPr>
        <w:rPr>
          <w:b/>
          <w:bCs/>
          <w:sz w:val="44"/>
          <w:szCs w:val="44"/>
        </w:rPr>
      </w:pPr>
    </w:p>
    <w:bookmarkEnd w:id="3"/>
    <w:p w14:paraId="7F84FA64" w14:textId="77777777" w:rsidR="000627EE" w:rsidRDefault="000627EE" w:rsidP="000627EE"/>
    <w:sectPr w:rsidR="0006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EE"/>
    <w:rsid w:val="000627EE"/>
    <w:rsid w:val="00611BE0"/>
    <w:rsid w:val="007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A177"/>
  <w15:chartTrackingRefBased/>
  <w15:docId w15:val="{D04CE004-8336-49BF-A51C-4B72FB5B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2022-12-05T07:26:00Z</cp:lastPrinted>
  <dcterms:created xsi:type="dcterms:W3CDTF">2022-12-03T11:08:00Z</dcterms:created>
  <dcterms:modified xsi:type="dcterms:W3CDTF">2022-12-05T07:35:00Z</dcterms:modified>
</cp:coreProperties>
</file>