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6A" w:rsidRDefault="00CD2FA1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FA366A" w:rsidRDefault="00CD2FA1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FA366A" w:rsidRDefault="00CD2FA1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>Usnesení č. 1</w:t>
      </w:r>
      <w:r w:rsidR="00130F4D">
        <w:rPr>
          <w:rFonts w:ascii="Cambria" w:eastAsia="Cambria" w:hAnsi="Cambria" w:cs="Cambria"/>
          <w:b/>
          <w:sz w:val="28"/>
        </w:rPr>
        <w:t>9</w:t>
      </w:r>
      <w:r>
        <w:rPr>
          <w:rFonts w:ascii="Cambria" w:eastAsia="Cambria" w:hAnsi="Cambria" w:cs="Cambria"/>
          <w:b/>
          <w:sz w:val="28"/>
        </w:rPr>
        <w:t>/</w:t>
      </w:r>
      <w:r w:rsidR="00130F4D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/2018</w:t>
      </w:r>
    </w:p>
    <w:p w:rsidR="00FA366A" w:rsidRDefault="00FA366A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30F4D" w:rsidRDefault="00130F4D" w:rsidP="00130F4D">
      <w:pPr>
        <w:spacing w:after="0" w:line="240" w:lineRule="auto"/>
        <w:jc w:val="both"/>
        <w:rPr>
          <w:b/>
          <w:sz w:val="24"/>
          <w:szCs w:val="24"/>
        </w:rPr>
      </w:pPr>
      <w:r w:rsidRPr="00CA66DA">
        <w:rPr>
          <w:b/>
          <w:sz w:val="24"/>
          <w:szCs w:val="24"/>
        </w:rPr>
        <w:t xml:space="preserve"> Zastupitelstvo obce Urbanice schvaluje nákup nové čekárny</w:t>
      </w:r>
      <w:r w:rsidR="00CD2FA1">
        <w:rPr>
          <w:b/>
          <w:sz w:val="24"/>
          <w:szCs w:val="24"/>
        </w:rPr>
        <w:t>.</w:t>
      </w:r>
    </w:p>
    <w:p w:rsidR="00FA366A" w:rsidRDefault="00FA366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FA366A" w:rsidRDefault="00FA366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FA366A" w:rsidRDefault="00CD2FA1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FA366A" w:rsidRDefault="00FA366A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FA366A" w:rsidRDefault="00CD2FA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4.12.2018</w:t>
      </w:r>
    </w:p>
    <w:p w:rsidR="00FA366A" w:rsidRDefault="00CD2FA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0F551A"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</w:rPr>
        <w:t>.12. 2018 do 2</w:t>
      </w:r>
      <w:r w:rsidR="000F551A">
        <w:rPr>
          <w:rFonts w:ascii="Calibri" w:eastAsia="Calibri" w:hAnsi="Calibri" w:cs="Calibri"/>
          <w:sz w:val="24"/>
        </w:rPr>
        <w:t>2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.12. 2018</w:t>
      </w:r>
    </w:p>
    <w:p w:rsidR="00FA366A" w:rsidRDefault="00FA366A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FA366A" w:rsidRDefault="00CD2FA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FA366A" w:rsidRDefault="00CD2FA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FA366A" w:rsidRDefault="00CD2FA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FA366A" w:rsidRDefault="00FA366A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FA366A" w:rsidRDefault="00FA366A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FA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66A"/>
    <w:rsid w:val="000F551A"/>
    <w:rsid w:val="00130F4D"/>
    <w:rsid w:val="00CD2FA1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D1D9"/>
  <w15:docId w15:val="{B645E662-7F53-4310-98FF-04E2D9B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dcterms:created xsi:type="dcterms:W3CDTF">2018-11-27T18:13:00Z</dcterms:created>
  <dcterms:modified xsi:type="dcterms:W3CDTF">2018-12-07T14:01:00Z</dcterms:modified>
</cp:coreProperties>
</file>