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4791" w:rsidRPr="00B74791" w:rsidRDefault="00BB0985" w:rsidP="00B74791">
      <w:pPr>
        <w:ind w:left="1416" w:hanging="1416"/>
        <w:jc w:val="center"/>
        <w:rPr>
          <w:b/>
          <w:bCs/>
          <w:sz w:val="32"/>
          <w:szCs w:val="32"/>
        </w:rPr>
      </w:pPr>
      <w:r w:rsidRPr="00B74791">
        <w:rPr>
          <w:b/>
          <w:bCs/>
          <w:sz w:val="32"/>
          <w:szCs w:val="32"/>
        </w:rPr>
        <w:t>Obec</w:t>
      </w:r>
      <w:r w:rsidR="00B74791" w:rsidRPr="00B74791">
        <w:rPr>
          <w:b/>
          <w:bCs/>
          <w:sz w:val="32"/>
          <w:szCs w:val="32"/>
        </w:rPr>
        <w:t>ní úřad</w:t>
      </w:r>
      <w:r w:rsidRPr="00B74791">
        <w:rPr>
          <w:b/>
          <w:bCs/>
          <w:sz w:val="32"/>
          <w:szCs w:val="32"/>
        </w:rPr>
        <w:t xml:space="preserve"> Urbanice</w:t>
      </w:r>
    </w:p>
    <w:p w:rsidR="00BB0985" w:rsidRPr="00B74791" w:rsidRDefault="00BB0985" w:rsidP="00B74791">
      <w:pPr>
        <w:pBdr>
          <w:bottom w:val="single" w:sz="12" w:space="1" w:color="auto"/>
        </w:pBdr>
        <w:ind w:left="1416" w:hanging="1416"/>
        <w:jc w:val="center"/>
        <w:rPr>
          <w:b/>
          <w:bCs/>
          <w:sz w:val="32"/>
          <w:szCs w:val="32"/>
        </w:rPr>
      </w:pPr>
      <w:r w:rsidRPr="00B74791">
        <w:rPr>
          <w:b/>
          <w:bCs/>
          <w:sz w:val="32"/>
          <w:szCs w:val="32"/>
        </w:rPr>
        <w:t>Urbanice 12, Přelouč, PSČ 535 01</w:t>
      </w:r>
    </w:p>
    <w:p w:rsidR="00B74791" w:rsidRDefault="00B74791" w:rsidP="00B74791">
      <w:pPr>
        <w:pBdr>
          <w:bottom w:val="single" w:sz="12" w:space="1" w:color="auto"/>
        </w:pBdr>
        <w:ind w:left="1416" w:hanging="1416"/>
        <w:jc w:val="center"/>
      </w:pPr>
    </w:p>
    <w:p w:rsidR="00B74791" w:rsidRDefault="00B74791" w:rsidP="00B74791">
      <w:pPr>
        <w:ind w:left="1416" w:hanging="1416"/>
        <w:jc w:val="center"/>
      </w:pPr>
    </w:p>
    <w:p w:rsidR="00B74791" w:rsidRPr="00014D2E" w:rsidRDefault="00B74791" w:rsidP="00B74791">
      <w:pPr>
        <w:ind w:left="1416" w:hanging="1416"/>
        <w:jc w:val="both"/>
      </w:pPr>
      <w:r w:rsidRPr="00014D2E">
        <w:t>Č. j.: 1/2020</w:t>
      </w:r>
      <w:r w:rsidRPr="00014D2E">
        <w:tab/>
      </w:r>
      <w:r w:rsidRPr="00014D2E">
        <w:tab/>
      </w:r>
      <w:r w:rsidRPr="00014D2E">
        <w:tab/>
      </w:r>
      <w:r w:rsidRPr="00014D2E">
        <w:tab/>
      </w:r>
      <w:r w:rsidRPr="00014D2E">
        <w:tab/>
      </w:r>
      <w:r w:rsidRPr="00014D2E">
        <w:tab/>
      </w:r>
      <w:r w:rsidRPr="00014D2E">
        <w:tab/>
        <w:t xml:space="preserve">Datum: </w:t>
      </w:r>
      <w:r w:rsidR="00460FC0">
        <w:t>0</w:t>
      </w:r>
      <w:r w:rsidRPr="00014D2E">
        <w:t>5</w:t>
      </w:r>
      <w:r w:rsidR="00460FC0">
        <w:t>.06</w:t>
      </w:r>
      <w:r w:rsidRPr="00014D2E">
        <w:t>. 2020</w:t>
      </w:r>
    </w:p>
    <w:p w:rsidR="00B74791" w:rsidRPr="00BB0985" w:rsidRDefault="00B74791" w:rsidP="00B74791">
      <w:pPr>
        <w:ind w:left="1416" w:hanging="1416"/>
        <w:jc w:val="both"/>
      </w:pPr>
      <w:r w:rsidRPr="00014D2E">
        <w:t xml:space="preserve">Vyřizuje: Jan Vyčítal, starosta obce </w:t>
      </w:r>
      <w:r w:rsidRPr="00014D2E">
        <w:tab/>
      </w:r>
      <w:r w:rsidRPr="00014D2E">
        <w:tab/>
      </w:r>
      <w:r w:rsidRPr="00014D2E">
        <w:tab/>
      </w:r>
      <w:r w:rsidRPr="00014D2E">
        <w:tab/>
        <w:t>Vypraveno:</w:t>
      </w:r>
      <w:r w:rsidR="00460FC0">
        <w:t xml:space="preserve"> 08</w:t>
      </w:r>
      <w:r w:rsidR="00014D2E" w:rsidRPr="00014D2E">
        <w:t>.</w:t>
      </w:r>
      <w:r w:rsidR="00460FC0">
        <w:t>0</w:t>
      </w:r>
      <w:r w:rsidR="00014D2E" w:rsidRPr="00014D2E">
        <w:t>6.2020</w:t>
      </w:r>
    </w:p>
    <w:p w:rsidR="00BB0985" w:rsidRDefault="00BB0985" w:rsidP="00BB0985">
      <w:pPr>
        <w:ind w:left="1416" w:hanging="1416"/>
        <w:jc w:val="right"/>
      </w:pPr>
    </w:p>
    <w:p w:rsidR="00BB0985" w:rsidRDefault="00BB0985" w:rsidP="00BB0985">
      <w:pPr>
        <w:jc w:val="both"/>
        <w:rPr>
          <w:b/>
          <w:bCs/>
        </w:rPr>
      </w:pPr>
    </w:p>
    <w:p w:rsidR="00B74791" w:rsidRPr="00505ED5" w:rsidRDefault="00B74791" w:rsidP="00B74791">
      <w:pPr>
        <w:ind w:left="1416" w:hanging="1416"/>
        <w:jc w:val="both"/>
        <w:rPr>
          <w:b/>
          <w:bCs/>
        </w:rPr>
      </w:pPr>
      <w:r w:rsidRPr="00505ED5">
        <w:rPr>
          <w:b/>
          <w:bCs/>
        </w:rPr>
        <w:t xml:space="preserve">Účastníci řízení: </w:t>
      </w:r>
    </w:p>
    <w:p w:rsidR="00BB0985" w:rsidRDefault="00BB0985" w:rsidP="00DF71F3">
      <w:pPr>
        <w:ind w:left="1416" w:hanging="1416"/>
        <w:jc w:val="both"/>
        <w:rPr>
          <w:b/>
          <w:bCs/>
        </w:rPr>
      </w:pPr>
    </w:p>
    <w:p w:rsidR="00EC7AEE" w:rsidRPr="00505ED5" w:rsidRDefault="00DF71F3" w:rsidP="00B74791">
      <w:pPr>
        <w:ind w:left="1416" w:hanging="1416"/>
        <w:jc w:val="both"/>
      </w:pPr>
      <w:r w:rsidRPr="00B74791">
        <w:t>Žadatel:</w:t>
      </w:r>
      <w:r w:rsidR="00B74791">
        <w:rPr>
          <w:b/>
          <w:bCs/>
        </w:rPr>
        <w:t xml:space="preserve"> </w:t>
      </w:r>
      <w:proofErr w:type="spellStart"/>
      <w:r w:rsidRPr="00505ED5">
        <w:t>Energoland</w:t>
      </w:r>
      <w:proofErr w:type="spellEnd"/>
      <w:r w:rsidRPr="00505ED5">
        <w:t xml:space="preserve"> spol. s.r.o., se sídlem Pardubická 18, Srnojedy, PSČ 530 02, IČ 474 72</w:t>
      </w:r>
      <w:r w:rsidR="00505ED5" w:rsidRPr="00505ED5">
        <w:t> </w:t>
      </w:r>
      <w:r w:rsidRPr="00505ED5">
        <w:t>961</w:t>
      </w:r>
    </w:p>
    <w:p w:rsidR="00505ED5" w:rsidRPr="00505ED5" w:rsidRDefault="00505ED5" w:rsidP="00DF71F3">
      <w:pPr>
        <w:ind w:left="1416" w:hanging="1416"/>
        <w:jc w:val="both"/>
      </w:pPr>
    </w:p>
    <w:p w:rsidR="00505ED5" w:rsidRPr="00505ED5" w:rsidRDefault="00505ED5" w:rsidP="00505ED5">
      <w:pPr>
        <w:jc w:val="both"/>
        <w:rPr>
          <w:color w:val="000000"/>
          <w:sz w:val="23"/>
          <w:szCs w:val="23"/>
        </w:rPr>
      </w:pPr>
      <w:r w:rsidRPr="00505ED5">
        <w:t xml:space="preserve">Obec Urbanice, se sídlem Urbanice 12, Přelouč, PSČ 535 01, IČ </w:t>
      </w:r>
      <w:r w:rsidRPr="00505ED5">
        <w:rPr>
          <w:color w:val="000000"/>
          <w:sz w:val="23"/>
          <w:szCs w:val="23"/>
        </w:rPr>
        <w:t>00580490</w:t>
      </w:r>
    </w:p>
    <w:p w:rsidR="00505ED5" w:rsidRPr="00505ED5" w:rsidRDefault="00505ED5" w:rsidP="00505ED5">
      <w:pPr>
        <w:jc w:val="both"/>
      </w:pPr>
    </w:p>
    <w:p w:rsidR="00DF71F3" w:rsidRPr="00505ED5" w:rsidRDefault="00DF71F3" w:rsidP="00B74791">
      <w:pPr>
        <w:jc w:val="both"/>
      </w:pPr>
    </w:p>
    <w:p w:rsidR="00DF71F3" w:rsidRPr="00505ED5" w:rsidRDefault="00DF71F3" w:rsidP="00DF71F3">
      <w:pPr>
        <w:ind w:left="1416" w:hanging="1416"/>
        <w:jc w:val="center"/>
        <w:rPr>
          <w:b/>
          <w:bCs/>
          <w:sz w:val="32"/>
          <w:szCs w:val="32"/>
        </w:rPr>
      </w:pPr>
      <w:r w:rsidRPr="00505ED5">
        <w:rPr>
          <w:b/>
          <w:bCs/>
          <w:sz w:val="32"/>
          <w:szCs w:val="32"/>
        </w:rPr>
        <w:t>ROZHODNUTÍ</w:t>
      </w:r>
    </w:p>
    <w:p w:rsidR="00DF71F3" w:rsidRPr="00505ED5" w:rsidRDefault="00DF71F3" w:rsidP="00DF71F3">
      <w:pPr>
        <w:ind w:left="1416" w:hanging="1416"/>
        <w:jc w:val="center"/>
        <w:rPr>
          <w:b/>
          <w:bCs/>
        </w:rPr>
      </w:pPr>
    </w:p>
    <w:p w:rsidR="00DF71F3" w:rsidRPr="00505ED5" w:rsidRDefault="00DF71F3" w:rsidP="00DF71F3">
      <w:pPr>
        <w:ind w:left="1416" w:hanging="1416"/>
        <w:rPr>
          <w:b/>
          <w:bCs/>
        </w:rPr>
      </w:pPr>
    </w:p>
    <w:p w:rsidR="00DF71F3" w:rsidRPr="00505ED5" w:rsidRDefault="00DF71F3" w:rsidP="00DF71F3">
      <w:pPr>
        <w:ind w:left="1416" w:hanging="1416"/>
        <w:jc w:val="both"/>
        <w:rPr>
          <w:b/>
          <w:bCs/>
        </w:rPr>
      </w:pPr>
      <w:r w:rsidRPr="00505ED5">
        <w:rPr>
          <w:b/>
          <w:bCs/>
        </w:rPr>
        <w:t>Výroková část:</w:t>
      </w:r>
    </w:p>
    <w:p w:rsidR="00DF71F3" w:rsidRPr="00505ED5" w:rsidRDefault="00DF71F3" w:rsidP="00DF71F3">
      <w:pPr>
        <w:ind w:left="1416" w:hanging="1416"/>
        <w:jc w:val="both"/>
        <w:rPr>
          <w:b/>
          <w:bCs/>
        </w:rPr>
      </w:pPr>
    </w:p>
    <w:p w:rsidR="00DF71F3" w:rsidRPr="00505ED5" w:rsidRDefault="00DF71F3" w:rsidP="00DF71F3">
      <w:pPr>
        <w:jc w:val="both"/>
      </w:pPr>
      <w:r w:rsidRPr="00505ED5">
        <w:t xml:space="preserve">Obecní úřad Urbanice jako silniční správní úřad příslušný dle § 40 odst. 5 písm. b) zákona </w:t>
      </w:r>
      <w:r w:rsidR="00B74791">
        <w:br/>
      </w:r>
      <w:r w:rsidRPr="00505ED5">
        <w:t xml:space="preserve">č. 13/1997 Sb., o pozemních komunikacích, ve znění pozdějších předpisů (dále jen „zákon </w:t>
      </w:r>
      <w:r w:rsidR="00B74791">
        <w:br/>
      </w:r>
      <w:r w:rsidRPr="00505ED5">
        <w:t xml:space="preserve">o pozemních komunikacích“), rozhodl v řízení o žádosti společnosti </w:t>
      </w:r>
      <w:proofErr w:type="spellStart"/>
      <w:r w:rsidRPr="00505ED5">
        <w:t>Energoland</w:t>
      </w:r>
      <w:proofErr w:type="spellEnd"/>
      <w:r w:rsidRPr="00505ED5">
        <w:t xml:space="preserve"> spol. s.r.o., podané dne 11. 5</w:t>
      </w:r>
      <w:r w:rsidR="00505ED5" w:rsidRPr="00505ED5">
        <w:t>.</w:t>
      </w:r>
      <w:r w:rsidRPr="00505ED5">
        <w:t xml:space="preserve"> 2020, ve věci zvláštního užívání místní komunikace na pozemcích </w:t>
      </w:r>
      <w:proofErr w:type="spellStart"/>
      <w:r w:rsidRPr="00505ED5">
        <w:t>parc</w:t>
      </w:r>
      <w:proofErr w:type="spellEnd"/>
      <w:r w:rsidRPr="00505ED5">
        <w:t xml:space="preserve">. č. 369/99 a </w:t>
      </w:r>
      <w:proofErr w:type="spellStart"/>
      <w:r w:rsidRPr="00505ED5">
        <w:t>parc</w:t>
      </w:r>
      <w:proofErr w:type="spellEnd"/>
      <w:r w:rsidRPr="00505ED5">
        <w:t xml:space="preserve">. č. 390/3, k. </w:t>
      </w:r>
      <w:proofErr w:type="spellStart"/>
      <w:r w:rsidRPr="00505ED5">
        <w:t>ú.</w:t>
      </w:r>
      <w:proofErr w:type="spellEnd"/>
      <w:r w:rsidRPr="00505ED5">
        <w:t xml:space="preserve"> Urbanice, kde je správcem komunikace Obec Urbanice, se sídlem Urbanice 12, Přelouč, PSČ 535 01, </w:t>
      </w:r>
      <w:r w:rsidR="00505ED5" w:rsidRPr="00505ED5">
        <w:t xml:space="preserve">IČ </w:t>
      </w:r>
      <w:r w:rsidR="00505ED5" w:rsidRPr="00505ED5">
        <w:rPr>
          <w:color w:val="000000"/>
          <w:sz w:val="23"/>
          <w:szCs w:val="23"/>
        </w:rPr>
        <w:t>00580490,</w:t>
      </w:r>
      <w:r w:rsidRPr="00505ED5">
        <w:t xml:space="preserve"> takto:</w:t>
      </w:r>
    </w:p>
    <w:p w:rsidR="00DF71F3" w:rsidRPr="00505ED5" w:rsidRDefault="00DF71F3" w:rsidP="00DF71F3">
      <w:pPr>
        <w:jc w:val="both"/>
      </w:pPr>
    </w:p>
    <w:p w:rsidR="00DF71F3" w:rsidRPr="00505ED5" w:rsidRDefault="00DF71F3" w:rsidP="00DF71F3">
      <w:pPr>
        <w:jc w:val="both"/>
      </w:pPr>
      <w:r w:rsidRPr="00505ED5">
        <w:t xml:space="preserve">Podle ustanovení § 25 odst. 2, odst. 6 písm. d) a § 36 zákona o pozemních komunikacích </w:t>
      </w:r>
      <w:r w:rsidR="00BB0985">
        <w:br/>
      </w:r>
      <w:r w:rsidRPr="00505ED5">
        <w:t>a</w:t>
      </w:r>
      <w:r w:rsidR="00BB0985">
        <w:t xml:space="preserve"> </w:t>
      </w:r>
      <w:r w:rsidRPr="00505ED5">
        <w:t>§ 40 odst. 10 vyhlášky č. 104/1997 Sb., kterou se provádí zákon o pozemních komunikacích</w:t>
      </w:r>
    </w:p>
    <w:p w:rsidR="00DF71F3" w:rsidRPr="00505ED5" w:rsidRDefault="00DF71F3" w:rsidP="00DF71F3">
      <w:pPr>
        <w:jc w:val="both"/>
      </w:pPr>
    </w:p>
    <w:p w:rsidR="00DF71F3" w:rsidRPr="00505ED5" w:rsidRDefault="00DF71F3" w:rsidP="00DF71F3">
      <w:pPr>
        <w:jc w:val="center"/>
        <w:rPr>
          <w:b/>
          <w:bCs/>
        </w:rPr>
      </w:pPr>
      <w:r w:rsidRPr="00505ED5">
        <w:rPr>
          <w:b/>
          <w:bCs/>
        </w:rPr>
        <w:t>povoluje</w:t>
      </w:r>
    </w:p>
    <w:p w:rsidR="00DF71F3" w:rsidRPr="00505ED5" w:rsidRDefault="00DF71F3" w:rsidP="00DF71F3">
      <w:pPr>
        <w:jc w:val="center"/>
        <w:rPr>
          <w:b/>
          <w:bCs/>
        </w:rPr>
      </w:pPr>
    </w:p>
    <w:p w:rsidR="00DF71F3" w:rsidRPr="00505ED5" w:rsidRDefault="00DF71F3" w:rsidP="00DF71F3">
      <w:pPr>
        <w:jc w:val="both"/>
      </w:pPr>
      <w:r w:rsidRPr="00505ED5">
        <w:t>zvláštní užívání pozemní komunikace – umístění inženýrských sítí a jiných nadzemních nebo podzemních vedení v silničním pozemku, za těchto podmínek:</w:t>
      </w:r>
    </w:p>
    <w:p w:rsidR="00DF71F3" w:rsidRPr="00505ED5" w:rsidRDefault="00DF71F3" w:rsidP="00DF71F3">
      <w:pPr>
        <w:jc w:val="both"/>
      </w:pPr>
    </w:p>
    <w:p w:rsidR="00DF71F3" w:rsidRPr="00505ED5" w:rsidRDefault="00DF71F3" w:rsidP="00505ED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505ED5">
        <w:rPr>
          <w:rFonts w:ascii="Times New Roman" w:hAnsi="Times New Roman" w:cs="Times New Roman"/>
        </w:rPr>
        <w:t xml:space="preserve">Povolení se vztahuje na umístění </w:t>
      </w:r>
      <w:r w:rsidRPr="00505ED5">
        <w:rPr>
          <w:rFonts w:ascii="Times New Roman" w:hAnsi="Times New Roman" w:cs="Times New Roman"/>
          <w:b/>
          <w:bCs/>
        </w:rPr>
        <w:t xml:space="preserve">kabelu </w:t>
      </w:r>
      <w:proofErr w:type="spellStart"/>
      <w:r w:rsidRPr="00505ED5">
        <w:rPr>
          <w:rFonts w:ascii="Times New Roman" w:hAnsi="Times New Roman" w:cs="Times New Roman"/>
          <w:b/>
          <w:bCs/>
        </w:rPr>
        <w:t>nn</w:t>
      </w:r>
      <w:proofErr w:type="spellEnd"/>
      <w:r w:rsidRPr="00505ED5">
        <w:rPr>
          <w:rFonts w:ascii="Times New Roman" w:hAnsi="Times New Roman" w:cs="Times New Roman"/>
          <w:b/>
          <w:bCs/>
        </w:rPr>
        <w:t xml:space="preserve"> AYKY-J 3x120+70</w:t>
      </w:r>
      <w:r w:rsidRPr="00505ED5">
        <w:rPr>
          <w:rFonts w:ascii="Times New Roman" w:hAnsi="Times New Roman" w:cs="Times New Roman"/>
        </w:rPr>
        <w:t xml:space="preserve">, uloženého v hloubce </w:t>
      </w:r>
      <w:r w:rsidR="00BB0985">
        <w:rPr>
          <w:rFonts w:ascii="Times New Roman" w:hAnsi="Times New Roman" w:cs="Times New Roman"/>
        </w:rPr>
        <w:br/>
      </w:r>
      <w:r w:rsidRPr="00505ED5">
        <w:rPr>
          <w:rFonts w:ascii="Times New Roman" w:hAnsi="Times New Roman" w:cs="Times New Roman"/>
        </w:rPr>
        <w:t xml:space="preserve">1,2 m v ochranné trubce DVR 110 mm, do pozemků místní komunikace na </w:t>
      </w:r>
      <w:proofErr w:type="spellStart"/>
      <w:r w:rsidRPr="00505ED5">
        <w:rPr>
          <w:rFonts w:ascii="Times New Roman" w:hAnsi="Times New Roman" w:cs="Times New Roman"/>
        </w:rPr>
        <w:t>parc</w:t>
      </w:r>
      <w:proofErr w:type="spellEnd"/>
      <w:r w:rsidRPr="00505ED5">
        <w:rPr>
          <w:rFonts w:ascii="Times New Roman" w:hAnsi="Times New Roman" w:cs="Times New Roman"/>
        </w:rPr>
        <w:t xml:space="preserve">. č. 369/99 a </w:t>
      </w:r>
      <w:proofErr w:type="spellStart"/>
      <w:r w:rsidRPr="00505ED5">
        <w:rPr>
          <w:rFonts w:ascii="Times New Roman" w:hAnsi="Times New Roman" w:cs="Times New Roman"/>
        </w:rPr>
        <w:t>parc</w:t>
      </w:r>
      <w:proofErr w:type="spellEnd"/>
      <w:r w:rsidRPr="00505ED5">
        <w:rPr>
          <w:rFonts w:ascii="Times New Roman" w:hAnsi="Times New Roman" w:cs="Times New Roman"/>
        </w:rPr>
        <w:t xml:space="preserve">. č. 390/3. </w:t>
      </w:r>
      <w:proofErr w:type="spellStart"/>
      <w:r w:rsidRPr="00505ED5">
        <w:rPr>
          <w:rFonts w:ascii="Times New Roman" w:hAnsi="Times New Roman" w:cs="Times New Roman"/>
        </w:rPr>
        <w:t>k.ú</w:t>
      </w:r>
      <w:proofErr w:type="spellEnd"/>
      <w:r w:rsidRPr="00505ED5">
        <w:rPr>
          <w:rFonts w:ascii="Times New Roman" w:hAnsi="Times New Roman" w:cs="Times New Roman"/>
        </w:rPr>
        <w:t>. Urbanice:</w:t>
      </w:r>
    </w:p>
    <w:p w:rsidR="00DF71F3" w:rsidRPr="00505ED5" w:rsidRDefault="00DF71F3" w:rsidP="00DF71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5ED5">
        <w:rPr>
          <w:rFonts w:ascii="Times New Roman" w:hAnsi="Times New Roman" w:cs="Times New Roman"/>
        </w:rPr>
        <w:t xml:space="preserve">uložení bude provedeno dle situačního výkresu kabelového vedení, který projektoval Tomáš Petera, kontroloval Pavel </w:t>
      </w:r>
      <w:proofErr w:type="spellStart"/>
      <w:r w:rsidRPr="00505ED5">
        <w:rPr>
          <w:rFonts w:ascii="Times New Roman" w:hAnsi="Times New Roman" w:cs="Times New Roman"/>
        </w:rPr>
        <w:t>Reš</w:t>
      </w:r>
      <w:proofErr w:type="spellEnd"/>
      <w:r w:rsidRPr="00505ED5">
        <w:rPr>
          <w:rFonts w:ascii="Times New Roman" w:hAnsi="Times New Roman" w:cs="Times New Roman"/>
        </w:rPr>
        <w:t>, datum: březen 2020</w:t>
      </w:r>
    </w:p>
    <w:p w:rsidR="00DF71F3" w:rsidRPr="00BB0985" w:rsidRDefault="00DF71F3" w:rsidP="00DF71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985">
        <w:rPr>
          <w:rFonts w:ascii="Times New Roman" w:hAnsi="Times New Roman" w:cs="Times New Roman"/>
        </w:rPr>
        <w:t>způsob uložení překop</w:t>
      </w:r>
      <w:r w:rsidR="00505ED5" w:rsidRPr="00BB0985">
        <w:rPr>
          <w:rFonts w:ascii="Times New Roman" w:hAnsi="Times New Roman" w:cs="Times New Roman"/>
        </w:rPr>
        <w:t xml:space="preserve">, překop po půlkách </w:t>
      </w:r>
    </w:p>
    <w:p w:rsidR="00505ED5" w:rsidRPr="00BB0985" w:rsidRDefault="00505ED5" w:rsidP="00505ED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BB0985">
        <w:rPr>
          <w:rFonts w:ascii="Times New Roman" w:hAnsi="Times New Roman" w:cs="Times New Roman"/>
        </w:rPr>
        <w:t xml:space="preserve">Žadatel zajistí splnění podmínek ve vyjádření správce komunikace Obce Urbanice, se sídlem Urbanice 12, Přelouč, PSČ 535 01, IČ </w:t>
      </w:r>
      <w:r w:rsidRPr="00BB0985">
        <w:rPr>
          <w:rFonts w:ascii="Times New Roman" w:hAnsi="Times New Roman" w:cs="Times New Roman"/>
          <w:color w:val="000000"/>
          <w:sz w:val="23"/>
          <w:szCs w:val="23"/>
        </w:rPr>
        <w:t xml:space="preserve">00580490, </w:t>
      </w:r>
      <w:r w:rsidRPr="00BB0985">
        <w:rPr>
          <w:rFonts w:ascii="Times New Roman" w:hAnsi="Times New Roman" w:cs="Times New Roman"/>
        </w:rPr>
        <w:t>ze dne. 4. 6. 2020:</w:t>
      </w:r>
    </w:p>
    <w:p w:rsidR="00505ED5" w:rsidRDefault="00505ED5" w:rsidP="00505ED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B0985">
        <w:rPr>
          <w:rFonts w:ascii="Times New Roman" w:hAnsi="Times New Roman" w:cs="Times New Roman"/>
        </w:rPr>
        <w:t>uložení bude provedeno překopem po půlkách, tak, aby nebyla omezena bezpečnost a</w:t>
      </w:r>
      <w:r>
        <w:rPr>
          <w:rFonts w:ascii="Times New Roman" w:hAnsi="Times New Roman" w:cs="Times New Roman"/>
        </w:rPr>
        <w:t xml:space="preserve"> plynulost provozu na pozemních komunikacích </w:t>
      </w:r>
    </w:p>
    <w:p w:rsidR="00505ED5" w:rsidRPr="00505ED5" w:rsidRDefault="00505ED5" w:rsidP="00505ED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5ED5">
        <w:rPr>
          <w:rFonts w:ascii="Times New Roman" w:hAnsi="Times New Roman" w:cs="Times New Roman"/>
        </w:rPr>
        <w:t>zásyp výkopu bude proveden do úrovně zemní pláně</w:t>
      </w:r>
    </w:p>
    <w:p w:rsidR="00505ED5" w:rsidRDefault="00505ED5" w:rsidP="00505ED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zajistí uvedení pozemní komunikace do původního stavu </w:t>
      </w:r>
    </w:p>
    <w:p w:rsidR="00505ED5" w:rsidRPr="00505ED5" w:rsidRDefault="00505ED5" w:rsidP="00505ED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5ED5">
        <w:rPr>
          <w:rFonts w:ascii="Times New Roman" w:hAnsi="Times New Roman" w:cs="Times New Roman"/>
        </w:rPr>
        <w:t xml:space="preserve">stavebník nebo zhotovitel sdělí v předstihu 2 pracovních dnů termín zahájení prací a dobu jejich trvání pro provádění průběžné kontroly dodržování těchto podmínek </w:t>
      </w:r>
      <w:r w:rsidRPr="00505ED5">
        <w:rPr>
          <w:rFonts w:ascii="Times New Roman" w:hAnsi="Times New Roman" w:cs="Times New Roman"/>
        </w:rPr>
        <w:lastRenderedPageBreak/>
        <w:t>zástupcem Obce Urbanice, telefonicky na čísle</w:t>
      </w:r>
      <w:r>
        <w:rPr>
          <w:rFonts w:ascii="Times New Roman" w:hAnsi="Times New Roman" w:cs="Times New Roman"/>
        </w:rPr>
        <w:t xml:space="preserve"> 725 816 172</w:t>
      </w:r>
      <w:r w:rsidRPr="00505ED5">
        <w:rPr>
          <w:rFonts w:ascii="Times New Roman" w:hAnsi="Times New Roman" w:cs="Times New Roman"/>
        </w:rPr>
        <w:t xml:space="preserve"> či emailem na</w:t>
      </w:r>
      <w:r>
        <w:rPr>
          <w:rFonts w:ascii="Times New Roman" w:hAnsi="Times New Roman" w:cs="Times New Roman"/>
        </w:rPr>
        <w:t xml:space="preserve"> urbaniceobec@seznam.cz</w:t>
      </w:r>
    </w:p>
    <w:p w:rsidR="00505ED5" w:rsidRPr="00505ED5" w:rsidRDefault="00505ED5" w:rsidP="00505ED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5ED5">
        <w:rPr>
          <w:rFonts w:ascii="Times New Roman" w:hAnsi="Times New Roman" w:cs="Times New Roman"/>
        </w:rPr>
        <w:t xml:space="preserve">tyto podmínky byly schváleny usnesením Obecního zastupitelstva obce Urbanice č.  </w:t>
      </w:r>
      <w:r>
        <w:rPr>
          <w:rFonts w:ascii="Times New Roman" w:hAnsi="Times New Roman" w:cs="Times New Roman"/>
        </w:rPr>
        <w:t>21/3/2020</w:t>
      </w:r>
      <w:r w:rsidRPr="00505ED5">
        <w:rPr>
          <w:rFonts w:ascii="Times New Roman" w:hAnsi="Times New Roman" w:cs="Times New Roman"/>
        </w:rPr>
        <w:t xml:space="preserve"> ze dne</w:t>
      </w:r>
      <w:r>
        <w:rPr>
          <w:rFonts w:ascii="Times New Roman" w:hAnsi="Times New Roman" w:cs="Times New Roman"/>
        </w:rPr>
        <w:t xml:space="preserve"> 4. 6. 2020.</w:t>
      </w:r>
    </w:p>
    <w:p w:rsidR="00505ED5" w:rsidRPr="00505ED5" w:rsidRDefault="00505ED5" w:rsidP="00505ED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5ED5">
        <w:rPr>
          <w:rFonts w:ascii="Times New Roman" w:hAnsi="Times New Roman" w:cs="Times New Roman"/>
        </w:rPr>
        <w:t>podmínky jsou platné do odvolání</w:t>
      </w:r>
      <w:r>
        <w:rPr>
          <w:rFonts w:ascii="Times New Roman" w:hAnsi="Times New Roman" w:cs="Times New Roman"/>
        </w:rPr>
        <w:t>.</w:t>
      </w:r>
    </w:p>
    <w:p w:rsidR="00505ED5" w:rsidRPr="00505ED5" w:rsidRDefault="00505ED5" w:rsidP="00505ED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505ED5">
        <w:rPr>
          <w:rFonts w:ascii="Times New Roman" w:hAnsi="Times New Roman" w:cs="Times New Roman"/>
        </w:rPr>
        <w:t>Provoz podzemního vedení nesmí ohrožovat bezpečnost a plynulost silničního provozu.</w:t>
      </w:r>
    </w:p>
    <w:p w:rsidR="00505ED5" w:rsidRPr="00505ED5" w:rsidRDefault="00505ED5" w:rsidP="00505ED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505ED5">
        <w:rPr>
          <w:rFonts w:ascii="Times New Roman" w:hAnsi="Times New Roman" w:cs="Times New Roman"/>
        </w:rPr>
        <w:t>Sítě technického vybavení nebudou svou polohou bránit opravám a modernizace místních komunikací a ztěžovat provádění údržby dle ČSN 73 6005.</w:t>
      </w:r>
    </w:p>
    <w:p w:rsidR="00505ED5" w:rsidRPr="00505ED5" w:rsidRDefault="00505ED5" w:rsidP="00505ED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505ED5">
        <w:rPr>
          <w:rFonts w:ascii="Times New Roman" w:hAnsi="Times New Roman" w:cs="Times New Roman"/>
        </w:rPr>
        <w:t>Věci umístěné bez povolení nebo v rozporu s tímto povolením je jejich vlastník povinen odstranit neprodleně po doručení výzvy příslušeného silničního správního úřadu, Neučiní-li tak, odstranění a likvidaci zajistí silniční správní úřad na náklady vlastníka věci.</w:t>
      </w:r>
    </w:p>
    <w:p w:rsidR="00505ED5" w:rsidRPr="00505ED5" w:rsidRDefault="00505ED5" w:rsidP="00505ED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505ED5">
        <w:rPr>
          <w:rFonts w:ascii="Times New Roman" w:hAnsi="Times New Roman" w:cs="Times New Roman"/>
        </w:rPr>
        <w:t xml:space="preserve">Za dodržení podmínek zvláštního užívání odpovídá </w:t>
      </w:r>
      <w:proofErr w:type="spellStart"/>
      <w:r w:rsidRPr="00505ED5">
        <w:rPr>
          <w:rFonts w:ascii="Times New Roman" w:hAnsi="Times New Roman" w:cs="Times New Roman"/>
        </w:rPr>
        <w:t>Energoland</w:t>
      </w:r>
      <w:proofErr w:type="spellEnd"/>
      <w:r w:rsidRPr="00505ED5">
        <w:rPr>
          <w:rFonts w:ascii="Times New Roman" w:hAnsi="Times New Roman" w:cs="Times New Roman"/>
        </w:rPr>
        <w:t xml:space="preserve"> spol. s.r.o., se sídlem Pardubická 18, Srnojedy, PSČ 530 02, IČ 474 72 961.</w:t>
      </w:r>
    </w:p>
    <w:p w:rsidR="00505ED5" w:rsidRPr="00505ED5" w:rsidRDefault="00505ED5" w:rsidP="00505ED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505ED5">
        <w:rPr>
          <w:rFonts w:ascii="Times New Roman" w:hAnsi="Times New Roman" w:cs="Times New Roman"/>
        </w:rPr>
        <w:t>Rozhodnutí je vydáno pro účely umístění stavby v území. Platnost rozhodnutí se stanovuje do ukončení životnosti inženýrských sítí.</w:t>
      </w:r>
    </w:p>
    <w:p w:rsidR="00505ED5" w:rsidRPr="00505ED5" w:rsidRDefault="00505ED5" w:rsidP="00505ED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505ED5">
        <w:rPr>
          <w:rFonts w:ascii="Times New Roman" w:hAnsi="Times New Roman" w:cs="Times New Roman"/>
        </w:rPr>
        <w:t>Nesplnění podmínek tohoto rozhodnutí lze posuzovat jako porušení předpisů pro zvláštní užívání.</w:t>
      </w:r>
    </w:p>
    <w:p w:rsidR="00505ED5" w:rsidRPr="00505ED5" w:rsidRDefault="00505ED5" w:rsidP="00505ED5">
      <w:pPr>
        <w:jc w:val="both"/>
      </w:pPr>
    </w:p>
    <w:p w:rsidR="00505ED5" w:rsidRPr="00505ED5" w:rsidRDefault="00505ED5" w:rsidP="00505ED5">
      <w:pPr>
        <w:jc w:val="both"/>
        <w:rPr>
          <w:b/>
          <w:bCs/>
        </w:rPr>
      </w:pPr>
      <w:r w:rsidRPr="00505ED5">
        <w:rPr>
          <w:b/>
          <w:bCs/>
        </w:rPr>
        <w:t>Účastníci řízení dle § 27 odst. 1 správního řádu:</w:t>
      </w:r>
    </w:p>
    <w:p w:rsidR="00505ED5" w:rsidRPr="00505ED5" w:rsidRDefault="00505ED5" w:rsidP="00505ED5">
      <w:pPr>
        <w:jc w:val="both"/>
      </w:pPr>
      <w:proofErr w:type="spellStart"/>
      <w:r w:rsidRPr="00505ED5">
        <w:t>Energoland</w:t>
      </w:r>
      <w:proofErr w:type="spellEnd"/>
      <w:r w:rsidRPr="00505ED5">
        <w:t xml:space="preserve"> spol. s.r.o., se sídlem Pardubická 18, Srnojedy, PSČ 530 02, </w:t>
      </w:r>
      <w:r w:rsidRPr="00505ED5">
        <w:br/>
        <w:t>IČ 474 72</w:t>
      </w:r>
      <w:r>
        <w:t> </w:t>
      </w:r>
      <w:r w:rsidRPr="00505ED5">
        <w:t>961</w:t>
      </w:r>
    </w:p>
    <w:p w:rsidR="00505ED5" w:rsidRPr="00505ED5" w:rsidRDefault="00505ED5" w:rsidP="00505ED5">
      <w:pPr>
        <w:jc w:val="both"/>
        <w:rPr>
          <w:b/>
          <w:bCs/>
        </w:rPr>
      </w:pPr>
    </w:p>
    <w:p w:rsidR="00505ED5" w:rsidRPr="00505ED5" w:rsidRDefault="00505ED5" w:rsidP="00505ED5">
      <w:pPr>
        <w:jc w:val="both"/>
        <w:rPr>
          <w:b/>
          <w:bCs/>
        </w:rPr>
      </w:pPr>
      <w:r w:rsidRPr="00505ED5">
        <w:rPr>
          <w:b/>
          <w:bCs/>
        </w:rPr>
        <w:t>Účastníci řízení dle § 27 odst. 1 správního řádu:</w:t>
      </w:r>
    </w:p>
    <w:p w:rsidR="00505ED5" w:rsidRPr="00505ED5" w:rsidRDefault="00505ED5" w:rsidP="00505ED5">
      <w:pPr>
        <w:jc w:val="both"/>
        <w:rPr>
          <w:color w:val="000000"/>
          <w:sz w:val="23"/>
          <w:szCs w:val="23"/>
        </w:rPr>
      </w:pPr>
      <w:r w:rsidRPr="00505ED5">
        <w:t xml:space="preserve">Obec Urbanice, se sídlem Urbanice 12, Přelouč, PSČ 535 01, IČ </w:t>
      </w:r>
      <w:r w:rsidRPr="00505ED5">
        <w:rPr>
          <w:color w:val="000000"/>
          <w:sz w:val="23"/>
          <w:szCs w:val="23"/>
        </w:rPr>
        <w:t>00580490</w:t>
      </w:r>
    </w:p>
    <w:p w:rsidR="00505ED5" w:rsidRPr="00505ED5" w:rsidRDefault="00505ED5" w:rsidP="00505ED5">
      <w:pPr>
        <w:jc w:val="both"/>
      </w:pPr>
    </w:p>
    <w:p w:rsidR="00505ED5" w:rsidRPr="00505ED5" w:rsidRDefault="00505ED5" w:rsidP="00505ED5">
      <w:pPr>
        <w:jc w:val="both"/>
        <w:rPr>
          <w:b/>
          <w:bCs/>
        </w:rPr>
      </w:pPr>
    </w:p>
    <w:p w:rsidR="00505ED5" w:rsidRDefault="00505ED5" w:rsidP="00505ED5">
      <w:pPr>
        <w:jc w:val="both"/>
        <w:rPr>
          <w:b/>
          <w:bCs/>
        </w:rPr>
      </w:pPr>
      <w:r>
        <w:rPr>
          <w:b/>
          <w:bCs/>
        </w:rPr>
        <w:t>Odůvodnění:</w:t>
      </w:r>
    </w:p>
    <w:p w:rsidR="00505ED5" w:rsidRDefault="00505ED5" w:rsidP="00505ED5">
      <w:pPr>
        <w:jc w:val="both"/>
      </w:pPr>
      <w:r>
        <w:t xml:space="preserve">Dne 11. 5. 2020 podal žadatel u zdejšího silničního správního úřadu žádost o povolení zvláštního užívání místní komunikace v obci Urbanice, na pozemcích </w:t>
      </w:r>
      <w:proofErr w:type="spellStart"/>
      <w:r>
        <w:t>parc</w:t>
      </w:r>
      <w:proofErr w:type="spellEnd"/>
      <w:r>
        <w:t xml:space="preserve">. č. 369/99 a </w:t>
      </w:r>
      <w:proofErr w:type="spellStart"/>
      <w:r>
        <w:t>parc</w:t>
      </w:r>
      <w:proofErr w:type="spellEnd"/>
      <w:r>
        <w:t>. č. 390/3. Žádost byla doložena situací, ze které vyplývá rozsah zvláštního užívání.</w:t>
      </w:r>
    </w:p>
    <w:p w:rsidR="00505ED5" w:rsidRDefault="00505ED5" w:rsidP="00505ED5">
      <w:pPr>
        <w:jc w:val="both"/>
      </w:pPr>
    </w:p>
    <w:p w:rsidR="00505ED5" w:rsidRDefault="00505ED5" w:rsidP="00505ED5">
      <w:pPr>
        <w:jc w:val="both"/>
        <w:rPr>
          <w:color w:val="000000"/>
          <w:sz w:val="23"/>
          <w:szCs w:val="23"/>
        </w:rPr>
      </w:pPr>
      <w:r>
        <w:t xml:space="preserve">Žádost byla doplněna souhlasným vyjádřením vlastníka dotčené komunikace: </w:t>
      </w:r>
      <w:r w:rsidRPr="00505ED5">
        <w:t xml:space="preserve">Obec Urbanice, se sídlem Urbanice 12, Přelouč, PSČ 535 01, IČ </w:t>
      </w:r>
      <w:r w:rsidRPr="00505ED5">
        <w:rPr>
          <w:color w:val="000000"/>
          <w:sz w:val="23"/>
          <w:szCs w:val="23"/>
        </w:rPr>
        <w:t>00580490</w:t>
      </w:r>
      <w:r>
        <w:rPr>
          <w:color w:val="000000"/>
          <w:sz w:val="23"/>
          <w:szCs w:val="23"/>
        </w:rPr>
        <w:t xml:space="preserve"> ze dne 4. 6. 2020. Podmínky týkající se zvláštního užívání uvedené ve vyjádření byly převzaty do tohoto rozhodnutí.</w:t>
      </w:r>
    </w:p>
    <w:p w:rsidR="00505ED5" w:rsidRDefault="00505ED5" w:rsidP="00505ED5">
      <w:pPr>
        <w:jc w:val="both"/>
        <w:rPr>
          <w:color w:val="000000"/>
          <w:sz w:val="23"/>
          <w:szCs w:val="23"/>
        </w:rPr>
      </w:pPr>
    </w:p>
    <w:p w:rsidR="00505ED5" w:rsidRDefault="00505ED5" w:rsidP="00505ED5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Silniční správní úřad usoudil, že tento druh zvláštního užívání pozemní komunikace nemůže ovlivnit bezpečnost a plynulost silničního provozu, a proto nevyžaduje souhlas příslušeného orgánu Policie České republiky. </w:t>
      </w:r>
    </w:p>
    <w:p w:rsidR="00505ED5" w:rsidRDefault="00505ED5" w:rsidP="00505ED5">
      <w:pPr>
        <w:jc w:val="both"/>
        <w:rPr>
          <w:color w:val="000000"/>
          <w:sz w:val="23"/>
          <w:szCs w:val="23"/>
        </w:rPr>
      </w:pPr>
    </w:p>
    <w:p w:rsidR="00505ED5" w:rsidRDefault="00505ED5" w:rsidP="00505ED5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Silniční správní úřad po shromáždění všech podkladů a jejich zhodnocení dospěl ve správním řízení k závěru, že žádosti vyhoví a zvláštní užívání povolí. Z tohoto důvodu bylo podle § 36 odst. 3 správního řádu upuštěno od výzvy žadateli na možnost vyjádřit se k podkladům rozhodnutí před jeho vydáním. </w:t>
      </w:r>
    </w:p>
    <w:p w:rsidR="00505ED5" w:rsidRDefault="00505ED5" w:rsidP="00505ED5">
      <w:pPr>
        <w:jc w:val="both"/>
        <w:rPr>
          <w:color w:val="000000"/>
          <w:sz w:val="23"/>
          <w:szCs w:val="23"/>
        </w:rPr>
      </w:pPr>
    </w:p>
    <w:p w:rsidR="00505ED5" w:rsidRDefault="00505ED5" w:rsidP="00505ED5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Při vydání rozhodnutí byl zdejší silniční správní úřad veden následujícími úvahami:</w:t>
      </w:r>
    </w:p>
    <w:p w:rsidR="00505ED5" w:rsidRDefault="00505ED5" w:rsidP="00505ED5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Podaná žádost splňovala náležitosti stanovené v § 40 odst. 5 vyhlášky č. 104/1997 Sb. a umožňovala dostatečnou možnost pro vydání rozhodnutí.</w:t>
      </w:r>
    </w:p>
    <w:p w:rsidR="00505ED5" w:rsidRDefault="00505ED5" w:rsidP="00505ED5">
      <w:pPr>
        <w:jc w:val="both"/>
        <w:rPr>
          <w:color w:val="000000"/>
          <w:sz w:val="23"/>
          <w:szCs w:val="23"/>
        </w:rPr>
      </w:pPr>
    </w:p>
    <w:p w:rsidR="00505ED5" w:rsidRDefault="00505ED5" w:rsidP="00505ED5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Vypořádání s návrhy a námitkami účastníků:</w:t>
      </w:r>
    </w:p>
    <w:p w:rsidR="00505ED5" w:rsidRDefault="00505ED5" w:rsidP="00505ED5">
      <w:pPr>
        <w:pStyle w:val="Odstavecseseznamem"/>
        <w:numPr>
          <w:ilvl w:val="0"/>
          <w:numId w:val="4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účastníci neuplatnili návrhy a námitky.</w:t>
      </w:r>
    </w:p>
    <w:p w:rsidR="00505ED5" w:rsidRDefault="00505ED5" w:rsidP="00505ED5">
      <w:pPr>
        <w:jc w:val="both"/>
        <w:rPr>
          <w:color w:val="000000"/>
          <w:sz w:val="23"/>
          <w:szCs w:val="23"/>
        </w:rPr>
      </w:pPr>
    </w:p>
    <w:p w:rsidR="00505ED5" w:rsidRDefault="00505ED5" w:rsidP="00505ED5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V souladu s ustanovením § 25 odst. 2 zákona o pozemních komunikacích silniční správní úřad stanovil v rozhodnutí podmínky zvláštního užívání, které mají být především nástrojem pro řádnou ochranu komunikace v rámci jejího užívání. </w:t>
      </w:r>
    </w:p>
    <w:p w:rsidR="00505ED5" w:rsidRPr="00505ED5" w:rsidRDefault="00505ED5" w:rsidP="00505ED5">
      <w:pPr>
        <w:jc w:val="both"/>
      </w:pPr>
    </w:p>
    <w:p w:rsidR="00505ED5" w:rsidRDefault="00505ED5" w:rsidP="00505ED5">
      <w:pPr>
        <w:jc w:val="both"/>
        <w:rPr>
          <w:b/>
          <w:bCs/>
        </w:rPr>
      </w:pPr>
    </w:p>
    <w:p w:rsidR="00505ED5" w:rsidRPr="00505ED5" w:rsidRDefault="00505ED5" w:rsidP="00505ED5">
      <w:pPr>
        <w:jc w:val="both"/>
        <w:rPr>
          <w:b/>
          <w:bCs/>
        </w:rPr>
      </w:pPr>
      <w:r w:rsidRPr="00505ED5">
        <w:rPr>
          <w:b/>
          <w:bCs/>
        </w:rPr>
        <w:t>Poučení účastníků:</w:t>
      </w:r>
    </w:p>
    <w:p w:rsidR="00505ED5" w:rsidRPr="00505ED5" w:rsidRDefault="00505ED5" w:rsidP="00505ED5">
      <w:pPr>
        <w:jc w:val="both"/>
      </w:pPr>
      <w:r w:rsidRPr="00505ED5">
        <w:t>Proti tomuto rozhodnutí lze podat podle ustanovení § 81 odst. 1 a § 83 odst. 1 správního řádu odvolání, a to do 15 dnů ode dne jeho oznámení, ke Krajskému úřadu Pardubického kraje, odboru dopravy a silničního hospodářství, který o odvolání rozhodne, a to prostřednictvím Obecního úřadu Urbanice, u něhož se odvolání podává.</w:t>
      </w:r>
    </w:p>
    <w:p w:rsidR="00505ED5" w:rsidRPr="00505ED5" w:rsidRDefault="00505ED5" w:rsidP="00505ED5">
      <w:pPr>
        <w:jc w:val="both"/>
      </w:pPr>
    </w:p>
    <w:p w:rsidR="00505ED5" w:rsidRPr="00505ED5" w:rsidRDefault="00505ED5" w:rsidP="00505ED5">
      <w:pPr>
        <w:jc w:val="both"/>
      </w:pPr>
      <w:r w:rsidRPr="00505ED5">
        <w:t>Lhůta pro podání odvolání se počítá ode dne následujícího po doručení písemného vyhotovení rozhodnutí, nejpozději však po uplynutí desátého dne ode dne, kdy bylo nedoručené a uložené rozhodnutí připravené k vyzvednutí.</w:t>
      </w:r>
    </w:p>
    <w:p w:rsidR="00505ED5" w:rsidRPr="00505ED5" w:rsidRDefault="00505ED5" w:rsidP="00505ED5">
      <w:pPr>
        <w:jc w:val="both"/>
      </w:pPr>
    </w:p>
    <w:p w:rsidR="00505ED5" w:rsidRPr="00505ED5" w:rsidRDefault="00505ED5" w:rsidP="00505ED5">
      <w:pPr>
        <w:jc w:val="both"/>
      </w:pPr>
      <w:r w:rsidRPr="00505ED5">
        <w:t>V odvolání se uvede, v jakém rozsahu se rozhodnutí napadá a dále namítaný rozpor s právními předpisy nebo nesprávnosti rozhodnutí nebo řízení, jež mu předcházelo. Odvolání se podává v takovém počtu stejnopisů, aby jeden stejnopis zůstal správnímu orgánu a aby každý účastník dostal jeden stejnopis. Nepodá-li účastník – odvolatel potřebný počet stejnopisů, vyhotoví je na jeho náklady silniční správní úřad. Odvolání jen proti odůvodnění rozhodnutí je nepřípustné.</w:t>
      </w:r>
    </w:p>
    <w:p w:rsidR="00505ED5" w:rsidRPr="00505ED5" w:rsidRDefault="00505ED5" w:rsidP="00505ED5">
      <w:pPr>
        <w:jc w:val="both"/>
      </w:pPr>
    </w:p>
    <w:p w:rsidR="00505ED5" w:rsidRDefault="00505ED5" w:rsidP="00505ED5">
      <w:pPr>
        <w:jc w:val="both"/>
      </w:pPr>
      <w:r w:rsidRPr="00505ED5">
        <w:t xml:space="preserve">Včas podané a přípustné odvolání má dle ustanovení § 85 odst. 1 správního řádu odkladný účinek. </w:t>
      </w:r>
    </w:p>
    <w:p w:rsidR="00505ED5" w:rsidRDefault="00505ED5" w:rsidP="00505ED5">
      <w:pPr>
        <w:jc w:val="both"/>
      </w:pPr>
    </w:p>
    <w:p w:rsidR="00505ED5" w:rsidRDefault="00505ED5" w:rsidP="00505ED5">
      <w:pPr>
        <w:jc w:val="both"/>
      </w:pPr>
    </w:p>
    <w:p w:rsidR="00505ED5" w:rsidRDefault="00505ED5" w:rsidP="00505ED5">
      <w:pPr>
        <w:jc w:val="both"/>
      </w:pPr>
      <w:r>
        <w:t>Jan Vyčítal</w:t>
      </w:r>
    </w:p>
    <w:p w:rsidR="00505ED5" w:rsidRDefault="00505ED5" w:rsidP="00505ED5">
      <w:pPr>
        <w:jc w:val="both"/>
      </w:pPr>
      <w:r>
        <w:t>starosta</w:t>
      </w:r>
    </w:p>
    <w:p w:rsidR="00505ED5" w:rsidRDefault="00505ED5" w:rsidP="00505ED5">
      <w:pPr>
        <w:jc w:val="both"/>
      </w:pPr>
    </w:p>
    <w:p w:rsidR="00505ED5" w:rsidRDefault="00505ED5" w:rsidP="00505ED5">
      <w:pPr>
        <w:jc w:val="both"/>
      </w:pPr>
    </w:p>
    <w:p w:rsidR="00505ED5" w:rsidRDefault="00505ED5" w:rsidP="00505ED5">
      <w:pPr>
        <w:jc w:val="both"/>
        <w:rPr>
          <w:b/>
          <w:bCs/>
        </w:rPr>
      </w:pPr>
      <w:r>
        <w:rPr>
          <w:b/>
          <w:bCs/>
        </w:rPr>
        <w:t>Poplatek:</w:t>
      </w:r>
    </w:p>
    <w:p w:rsidR="00505ED5" w:rsidRDefault="00505ED5" w:rsidP="00505ED5">
      <w:pPr>
        <w:jc w:val="both"/>
      </w:pPr>
      <w:r>
        <w:t xml:space="preserve">Správní poplatek dle zákona č. 634/2004 Sb., Příloha č. 1, Položka 36 písm. a) ve výši 500 Kč byl uhrazen na </w:t>
      </w:r>
      <w:r w:rsidRPr="00EE64E2">
        <w:t xml:space="preserve">bankovní účet. č. </w:t>
      </w:r>
      <w:r w:rsidR="00EE64E2">
        <w:t>31421561/0100</w:t>
      </w:r>
      <w:r w:rsidR="00B74791">
        <w:t xml:space="preserve"> pod v. s. 12020.  </w:t>
      </w:r>
    </w:p>
    <w:p w:rsidR="00505ED5" w:rsidRDefault="00505ED5" w:rsidP="00505ED5">
      <w:pPr>
        <w:jc w:val="both"/>
      </w:pPr>
    </w:p>
    <w:p w:rsidR="00B74791" w:rsidRDefault="00B74791" w:rsidP="00505ED5">
      <w:pPr>
        <w:jc w:val="both"/>
        <w:rPr>
          <w:b/>
          <w:bCs/>
        </w:rPr>
      </w:pPr>
    </w:p>
    <w:p w:rsidR="00505ED5" w:rsidRPr="00505ED5" w:rsidRDefault="00505ED5" w:rsidP="00505ED5">
      <w:pPr>
        <w:jc w:val="both"/>
        <w:rPr>
          <w:b/>
          <w:bCs/>
        </w:rPr>
      </w:pPr>
      <w:r w:rsidRPr="00505ED5">
        <w:rPr>
          <w:b/>
          <w:bCs/>
        </w:rPr>
        <w:t>Obdrží:</w:t>
      </w:r>
    </w:p>
    <w:p w:rsidR="00505ED5" w:rsidRDefault="00505ED5" w:rsidP="00505ED5">
      <w:pPr>
        <w:jc w:val="both"/>
        <w:rPr>
          <w:color w:val="000000"/>
          <w:sz w:val="23"/>
          <w:szCs w:val="23"/>
        </w:rPr>
      </w:pPr>
      <w:r w:rsidRPr="00505ED5">
        <w:t xml:space="preserve">Obec Urbanice, se sídlem Urbanice 12, Přelouč, PSČ 535 01, IČ </w:t>
      </w:r>
      <w:r w:rsidRPr="00505ED5">
        <w:rPr>
          <w:color w:val="000000"/>
          <w:sz w:val="23"/>
          <w:szCs w:val="23"/>
        </w:rPr>
        <w:t>00580490</w:t>
      </w:r>
    </w:p>
    <w:p w:rsidR="00505ED5" w:rsidRPr="00505ED5" w:rsidRDefault="00505ED5" w:rsidP="00505ED5">
      <w:pPr>
        <w:jc w:val="both"/>
        <w:rPr>
          <w:color w:val="000000"/>
          <w:sz w:val="23"/>
          <w:szCs w:val="23"/>
        </w:rPr>
      </w:pPr>
    </w:p>
    <w:p w:rsidR="00505ED5" w:rsidRPr="00505ED5" w:rsidRDefault="00505ED5" w:rsidP="00505ED5">
      <w:pPr>
        <w:jc w:val="both"/>
      </w:pPr>
      <w:proofErr w:type="spellStart"/>
      <w:r w:rsidRPr="00505ED5">
        <w:t>Energoland</w:t>
      </w:r>
      <w:proofErr w:type="spellEnd"/>
      <w:r w:rsidRPr="00505ED5">
        <w:t xml:space="preserve"> spol. s.r.o., se sídlem Pardubická 18, Srnojedy, PSČ 530 02, IČ 474 72 961</w:t>
      </w:r>
    </w:p>
    <w:p w:rsidR="00505ED5" w:rsidRPr="00505ED5" w:rsidRDefault="00505ED5" w:rsidP="00505ED5">
      <w:pPr>
        <w:jc w:val="both"/>
        <w:rPr>
          <w:b/>
          <w:bCs/>
        </w:rPr>
      </w:pPr>
    </w:p>
    <w:p w:rsidR="00505ED5" w:rsidRPr="00505ED5" w:rsidRDefault="00505ED5" w:rsidP="00505ED5">
      <w:pPr>
        <w:jc w:val="both"/>
      </w:pPr>
    </w:p>
    <w:p w:rsidR="00505ED5" w:rsidRPr="00505ED5" w:rsidRDefault="00505ED5" w:rsidP="00505ED5">
      <w:pPr>
        <w:jc w:val="both"/>
      </w:pPr>
    </w:p>
    <w:p w:rsidR="00505ED5" w:rsidRPr="00505ED5" w:rsidRDefault="00505ED5" w:rsidP="00505ED5">
      <w:pPr>
        <w:jc w:val="both"/>
      </w:pPr>
    </w:p>
    <w:p w:rsidR="00DF71F3" w:rsidRPr="00505ED5" w:rsidRDefault="00DF71F3" w:rsidP="00DF71F3">
      <w:pPr>
        <w:jc w:val="both"/>
      </w:pPr>
    </w:p>
    <w:sectPr w:rsidR="00DF71F3" w:rsidRPr="00505ED5" w:rsidSect="00196C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1659F"/>
    <w:multiLevelType w:val="hybridMultilevel"/>
    <w:tmpl w:val="A6244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03025"/>
    <w:multiLevelType w:val="hybridMultilevel"/>
    <w:tmpl w:val="CDCCA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278A1"/>
    <w:multiLevelType w:val="hybridMultilevel"/>
    <w:tmpl w:val="23C0F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92782"/>
    <w:multiLevelType w:val="hybridMultilevel"/>
    <w:tmpl w:val="D7A8D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F3"/>
    <w:rsid w:val="00014D2E"/>
    <w:rsid w:val="00196C0D"/>
    <w:rsid w:val="002C377B"/>
    <w:rsid w:val="00460FC0"/>
    <w:rsid w:val="00505ED5"/>
    <w:rsid w:val="007332C9"/>
    <w:rsid w:val="00A80D2A"/>
    <w:rsid w:val="00B74791"/>
    <w:rsid w:val="00BB0985"/>
    <w:rsid w:val="00DF71F3"/>
    <w:rsid w:val="00EC7AEE"/>
    <w:rsid w:val="00EE64E2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87E0"/>
  <w14:defaultImageDpi w14:val="32767"/>
  <w15:chartTrackingRefBased/>
  <w15:docId w15:val="{74B5AD71-22F2-E34F-B539-BB59C5BD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505ED5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1F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958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Vyčítalová</dc:creator>
  <cp:keywords/>
  <dc:description/>
  <cp:lastModifiedBy>Jan Vyčítal</cp:lastModifiedBy>
  <cp:revision>10</cp:revision>
  <cp:lastPrinted>2020-06-07T13:17:00Z</cp:lastPrinted>
  <dcterms:created xsi:type="dcterms:W3CDTF">2020-06-02T15:26:00Z</dcterms:created>
  <dcterms:modified xsi:type="dcterms:W3CDTF">2020-06-07T13:21:00Z</dcterms:modified>
</cp:coreProperties>
</file>